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E47E" w14:textId="6DD15B61" w:rsidR="00D47A58" w:rsidRPr="00960BBB" w:rsidRDefault="00960BBB" w:rsidP="00D47A58">
      <w:pPr>
        <w:rPr>
          <w:b/>
          <w:bCs/>
          <w:color w:val="4472C4" w:themeColor="accent1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148BF740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9F7C33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Spring </w:t>
                              </w:r>
                              <w:r w:rsidR="00181B5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72BCC4CE" w14:textId="71F9BA7B" w:rsidR="00B6516B" w:rsidRPr="00960BBB" w:rsidRDefault="00181E51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0u9xTfAAAA&#10;CAEAAA8AAABkcnMvZG93bnJldi54bWxMj0FLw0AQhe+C/2EZwZvdja3SxGxKKeqpCLaCeJtmp0lo&#10;djZkt0n6792e9PQY3vDe9/LVZFsxUO8bxxqSmQJBXDrTcKXha//2sAThA7LB1jFpuJCHVXF7k2Nm&#10;3MifNOxCJWII+ww11CF0mZS+rMmin7mOOHpH11sM8ewraXocY7ht5aNSz9Jiw7Ghxo42NZWn3dlq&#10;eB9xXM+T12F7Om4uP/unj+9tQlrf303rFxCBpvD3DFf8iA5FZDq4MxsvWg1xSNCQqqhXVy3SFMRB&#10;w3yxVCCLXP4fUPwC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Imq/DLrBQAAexoAAA4AAAAAAAAAAAAAAAAAOgIA&#10;AGRycy9lMm9Eb2MueG1sUEsBAi0AFAAGAAgAAAAhAKomDr68AAAAIQEAABkAAAAAAAAAAAAAAAAA&#10;UQgAAGRycy9fcmVscy9lMm9Eb2MueG1sLnJlbHNQSwECLQAUAAYACAAAACEAzS73FN8AAAAIAQAA&#10;DwAAAAAAAAAAAAAAAABECQAAZHJzL2Rvd25yZXYueG1sUEsBAi0ACgAAAAAAAAAhAGNkTZd4GgAA&#10;eBoAABQAAAAAAAAAAAAAAAAAUAoAAGRycy9tZWRpYS9pbWFnZTEucG5nUEsFBgAAAAAGAAYAfAEA&#10;APo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148BF740" w:rsid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9F7C33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Spring </w:t>
                        </w:r>
                        <w:r w:rsidR="00181B5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2</w:t>
                        </w:r>
                      </w:p>
                      <w:p w14:paraId="72BCC4CE" w14:textId="71F9BA7B" w:rsidR="00B6516B" w:rsidRPr="00960BBB" w:rsidRDefault="00181E51" w:rsidP="00B6516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D47A58" w:rsidRPr="00D47A58">
        <w:rPr>
          <w:b/>
          <w:bCs/>
          <w:color w:val="4472C4" w:themeColor="accent1"/>
          <w:sz w:val="36"/>
          <w:szCs w:val="36"/>
        </w:rPr>
        <w:t xml:space="preserve"> </w:t>
      </w:r>
      <w:r w:rsidR="009F7C33">
        <w:rPr>
          <w:b/>
          <w:bCs/>
          <w:color w:val="4472C4" w:themeColor="accent1"/>
          <w:sz w:val="36"/>
          <w:szCs w:val="36"/>
        </w:rPr>
        <w:t>Painting Skills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06DACE9E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 improve </w:t>
            </w:r>
            <w:proofErr w:type="gramStart"/>
            <w:r>
              <w:rPr>
                <w:b/>
                <w:bCs/>
              </w:rPr>
              <w:t>I</w:t>
            </w:r>
            <w:proofErr w:type="gramEnd"/>
            <w:r>
              <w:rPr>
                <w:b/>
                <w:bCs/>
              </w:rPr>
              <w:t xml:space="preserve"> will…</w:t>
            </w:r>
          </w:p>
        </w:tc>
      </w:tr>
      <w:tr w:rsidR="00C812F7" w14:paraId="67226EEE" w14:textId="77777777" w:rsidTr="06DACE9E">
        <w:tc>
          <w:tcPr>
            <w:tcW w:w="4050" w:type="dxa"/>
          </w:tcPr>
          <w:p w14:paraId="7B999833" w14:textId="5030AB17" w:rsidR="00995C50" w:rsidRDefault="00995C50" w:rsidP="003A17F0">
            <w:r>
              <w:t>Abstract Painting</w:t>
            </w:r>
            <w:r w:rsidR="00031CF0">
              <w:t>-</w:t>
            </w:r>
          </w:p>
          <w:p w14:paraId="0CCD25A3" w14:textId="6A9BF1D6" w:rsidR="00C812F7" w:rsidRPr="00C812F7" w:rsidRDefault="00921EA9" w:rsidP="003A17F0">
            <w:r>
              <w:t xml:space="preserve">Create lively abstract paintings with </w:t>
            </w:r>
            <w:r w:rsidR="00740749">
              <w:t>a sense of depth</w:t>
            </w:r>
          </w:p>
        </w:tc>
        <w:tc>
          <w:tcPr>
            <w:tcW w:w="424" w:type="dxa"/>
          </w:tcPr>
          <w:p w14:paraId="2269D8D7" w14:textId="77777777" w:rsidR="00C812F7" w:rsidRDefault="00C812F7" w:rsidP="003A17F0"/>
        </w:tc>
        <w:tc>
          <w:tcPr>
            <w:tcW w:w="424" w:type="dxa"/>
          </w:tcPr>
          <w:p w14:paraId="51B080BA" w14:textId="77777777" w:rsidR="00C812F7" w:rsidRDefault="00C812F7" w:rsidP="003A17F0"/>
        </w:tc>
        <w:tc>
          <w:tcPr>
            <w:tcW w:w="423" w:type="dxa"/>
          </w:tcPr>
          <w:p w14:paraId="7B474A7D" w14:textId="77777777" w:rsidR="00C812F7" w:rsidRDefault="00C812F7" w:rsidP="003A17F0"/>
        </w:tc>
        <w:tc>
          <w:tcPr>
            <w:tcW w:w="5027" w:type="dxa"/>
          </w:tcPr>
          <w:p w14:paraId="29CAE0E5" w14:textId="2CAA259B" w:rsidR="006C377C" w:rsidRDefault="00740749" w:rsidP="003A17F0">
            <w:r>
              <w:t xml:space="preserve">Build up layers of paint </w:t>
            </w:r>
          </w:p>
        </w:tc>
      </w:tr>
      <w:tr w:rsidR="00C812F7" w14:paraId="50B6BEE6" w14:textId="77777777" w:rsidTr="06DACE9E">
        <w:tc>
          <w:tcPr>
            <w:tcW w:w="4050" w:type="dxa"/>
          </w:tcPr>
          <w:p w14:paraId="2F069414" w14:textId="27D01707" w:rsidR="00C812F7" w:rsidRDefault="00995C50" w:rsidP="003A17F0">
            <w:r>
              <w:t>Use and control</w:t>
            </w:r>
            <w:r w:rsidR="004458BF">
              <w:t xml:space="preserve"> a range of mark-making techniques to create mood and feeling</w:t>
            </w:r>
          </w:p>
        </w:tc>
        <w:tc>
          <w:tcPr>
            <w:tcW w:w="424" w:type="dxa"/>
          </w:tcPr>
          <w:p w14:paraId="7A0C59DA" w14:textId="77777777" w:rsidR="00C812F7" w:rsidRDefault="00C812F7" w:rsidP="003A17F0"/>
        </w:tc>
        <w:tc>
          <w:tcPr>
            <w:tcW w:w="424" w:type="dxa"/>
          </w:tcPr>
          <w:p w14:paraId="46DFF755" w14:textId="77777777" w:rsidR="00C812F7" w:rsidRDefault="00C812F7" w:rsidP="003A17F0"/>
        </w:tc>
        <w:tc>
          <w:tcPr>
            <w:tcW w:w="423" w:type="dxa"/>
          </w:tcPr>
          <w:p w14:paraId="19204A87" w14:textId="77777777" w:rsidR="00C812F7" w:rsidRDefault="00C812F7" w:rsidP="003A17F0"/>
        </w:tc>
        <w:tc>
          <w:tcPr>
            <w:tcW w:w="5027" w:type="dxa"/>
          </w:tcPr>
          <w:p w14:paraId="1EEBA21C" w14:textId="36C610E2" w:rsidR="00C812F7" w:rsidRDefault="004458BF" w:rsidP="003A17F0">
            <w:r>
              <w:t>Experiment with a range of different tools to apply the paint in different ways</w:t>
            </w:r>
          </w:p>
        </w:tc>
      </w:tr>
      <w:tr w:rsidR="00C812F7" w14:paraId="58755ECA" w14:textId="77777777" w:rsidTr="06DACE9E">
        <w:tc>
          <w:tcPr>
            <w:tcW w:w="4050" w:type="dxa"/>
          </w:tcPr>
          <w:p w14:paraId="6E5BBB63" w14:textId="2C1234D9" w:rsidR="00031CF0" w:rsidRDefault="00031CF0" w:rsidP="003A17F0">
            <w:r>
              <w:t xml:space="preserve">Observational Painting  </w:t>
            </w:r>
            <w:r w:rsidR="008E2182">
              <w:t>-</w:t>
            </w:r>
          </w:p>
          <w:p w14:paraId="0DC65646" w14:textId="2160DF81" w:rsidR="00C812F7" w:rsidRDefault="00B6719B" w:rsidP="003A17F0">
            <w:r>
              <w:t>Mix a range of colours</w:t>
            </w:r>
            <w:r w:rsidR="00031CF0">
              <w:t xml:space="preserve"> with accuracy and precision</w:t>
            </w:r>
            <w:r w:rsidR="00320C28">
              <w:t xml:space="preserve"> </w:t>
            </w:r>
            <w:r w:rsidR="00163E7F">
              <w:t>that match accurately the range of colours I can</w:t>
            </w:r>
            <w:r w:rsidR="197E73EB">
              <w:t xml:space="preserve"> </w:t>
            </w:r>
            <w:r w:rsidR="00163E7F">
              <w:t>see in the objects</w:t>
            </w:r>
          </w:p>
        </w:tc>
        <w:tc>
          <w:tcPr>
            <w:tcW w:w="424" w:type="dxa"/>
          </w:tcPr>
          <w:p w14:paraId="515A34CE" w14:textId="5647EED6" w:rsidR="00C812F7" w:rsidRDefault="00C812F7" w:rsidP="003A17F0"/>
        </w:tc>
        <w:tc>
          <w:tcPr>
            <w:tcW w:w="424" w:type="dxa"/>
          </w:tcPr>
          <w:p w14:paraId="0CA8994F" w14:textId="77777777" w:rsidR="00C812F7" w:rsidRDefault="00C812F7" w:rsidP="003A17F0"/>
        </w:tc>
        <w:tc>
          <w:tcPr>
            <w:tcW w:w="423" w:type="dxa"/>
          </w:tcPr>
          <w:p w14:paraId="3B0E1057" w14:textId="77777777" w:rsidR="00C812F7" w:rsidRDefault="00C812F7" w:rsidP="003A17F0"/>
        </w:tc>
        <w:tc>
          <w:tcPr>
            <w:tcW w:w="5027" w:type="dxa"/>
          </w:tcPr>
          <w:p w14:paraId="13D11DEA" w14:textId="2DD77B2A" w:rsidR="006C377C" w:rsidRDefault="00320C28" w:rsidP="003A17F0">
            <w:r>
              <w:t>Remember to keep looking at the objects</w:t>
            </w:r>
            <w:r w:rsidR="00771763">
              <w:t xml:space="preserve"> for the “secret colours”</w:t>
            </w:r>
          </w:p>
        </w:tc>
      </w:tr>
      <w:tr w:rsidR="00C812F7" w14:paraId="239DD5D1" w14:textId="77777777" w:rsidTr="06DACE9E">
        <w:tc>
          <w:tcPr>
            <w:tcW w:w="4050" w:type="dxa"/>
          </w:tcPr>
          <w:p w14:paraId="29C261D9" w14:textId="00A266F8" w:rsidR="00C812F7" w:rsidRDefault="00F52A6B" w:rsidP="003A17F0">
            <w:r>
              <w:t>Create a sense of depth by using my paintbrush with control and attention to the marks I make</w:t>
            </w:r>
          </w:p>
        </w:tc>
        <w:tc>
          <w:tcPr>
            <w:tcW w:w="424" w:type="dxa"/>
          </w:tcPr>
          <w:p w14:paraId="63877E5E" w14:textId="77777777" w:rsidR="00C812F7" w:rsidRDefault="00C812F7" w:rsidP="003A17F0"/>
        </w:tc>
        <w:tc>
          <w:tcPr>
            <w:tcW w:w="424" w:type="dxa"/>
          </w:tcPr>
          <w:p w14:paraId="6007BD1B" w14:textId="77777777" w:rsidR="00C812F7" w:rsidRDefault="00C812F7" w:rsidP="003A17F0"/>
        </w:tc>
        <w:tc>
          <w:tcPr>
            <w:tcW w:w="423" w:type="dxa"/>
          </w:tcPr>
          <w:p w14:paraId="23EE904C" w14:textId="77777777" w:rsidR="00C812F7" w:rsidRDefault="00C812F7" w:rsidP="003A17F0"/>
        </w:tc>
        <w:tc>
          <w:tcPr>
            <w:tcW w:w="5027" w:type="dxa"/>
          </w:tcPr>
          <w:p w14:paraId="3F61BD09" w14:textId="39BC1214" w:rsidR="00C812F7" w:rsidRDefault="00F52A6B" w:rsidP="003A17F0">
            <w:r>
              <w:t>Experiment with a range of sizes of paintbrushes to create “daubs” and “dashes” of paint</w:t>
            </w:r>
          </w:p>
        </w:tc>
      </w:tr>
      <w:tr w:rsidR="00C812F7" w14:paraId="730AC207" w14:textId="77777777" w:rsidTr="06DACE9E">
        <w:tc>
          <w:tcPr>
            <w:tcW w:w="4050" w:type="dxa"/>
          </w:tcPr>
          <w:p w14:paraId="6D1DDCFC" w14:textId="77777777" w:rsidR="00C812F7" w:rsidRDefault="00BF28B8" w:rsidP="003A17F0">
            <w:r>
              <w:t>Water colour painting</w:t>
            </w:r>
          </w:p>
          <w:p w14:paraId="79207AB4" w14:textId="5FEA1629" w:rsidR="00BF28B8" w:rsidRDefault="00BF28B8" w:rsidP="003A17F0">
            <w:r>
              <w:t>Create tonal contrast by building up layers of transparent paint</w:t>
            </w:r>
          </w:p>
        </w:tc>
        <w:tc>
          <w:tcPr>
            <w:tcW w:w="424" w:type="dxa"/>
          </w:tcPr>
          <w:p w14:paraId="7993C95C" w14:textId="77777777" w:rsidR="00C812F7" w:rsidRDefault="00C812F7" w:rsidP="003A17F0"/>
        </w:tc>
        <w:tc>
          <w:tcPr>
            <w:tcW w:w="424" w:type="dxa"/>
          </w:tcPr>
          <w:p w14:paraId="35A0C64F" w14:textId="77777777" w:rsidR="00C812F7" w:rsidRDefault="00C812F7" w:rsidP="003A17F0"/>
        </w:tc>
        <w:tc>
          <w:tcPr>
            <w:tcW w:w="423" w:type="dxa"/>
          </w:tcPr>
          <w:p w14:paraId="73E49026" w14:textId="77777777" w:rsidR="00C812F7" w:rsidRDefault="00C812F7" w:rsidP="003A17F0"/>
        </w:tc>
        <w:tc>
          <w:tcPr>
            <w:tcW w:w="5027" w:type="dxa"/>
          </w:tcPr>
          <w:p w14:paraId="22640B1B" w14:textId="06122CDD" w:rsidR="00C812F7" w:rsidRDefault="003610AE" w:rsidP="003A17F0">
            <w:r>
              <w:t>Practice using washes and overpainting</w:t>
            </w:r>
          </w:p>
        </w:tc>
      </w:tr>
      <w:tr w:rsidR="006C377C" w14:paraId="3795E2E3" w14:textId="77777777" w:rsidTr="06DACE9E">
        <w:tc>
          <w:tcPr>
            <w:tcW w:w="4050" w:type="dxa"/>
          </w:tcPr>
          <w:p w14:paraId="61F4E544" w14:textId="4CD8D326" w:rsidR="006C377C" w:rsidRDefault="001B02C3" w:rsidP="003A17F0">
            <w:r>
              <w:t>Use a range of different si</w:t>
            </w:r>
            <w:r w:rsidR="00826FC2">
              <w:t>z</w:t>
            </w:r>
            <w:r>
              <w:t>ed brushes and marks</w:t>
            </w:r>
            <w:r w:rsidR="00826FC2">
              <w:t xml:space="preserve"> to create contrast and variation</w:t>
            </w:r>
          </w:p>
        </w:tc>
        <w:tc>
          <w:tcPr>
            <w:tcW w:w="424" w:type="dxa"/>
          </w:tcPr>
          <w:p w14:paraId="0B0C48FF" w14:textId="77777777" w:rsidR="006C377C" w:rsidRDefault="006C377C" w:rsidP="003A17F0"/>
        </w:tc>
        <w:tc>
          <w:tcPr>
            <w:tcW w:w="424" w:type="dxa"/>
          </w:tcPr>
          <w:p w14:paraId="71590DFD" w14:textId="77777777" w:rsidR="006C377C" w:rsidRDefault="006C377C" w:rsidP="003A17F0"/>
        </w:tc>
        <w:tc>
          <w:tcPr>
            <w:tcW w:w="423" w:type="dxa"/>
          </w:tcPr>
          <w:p w14:paraId="007A9B53" w14:textId="77777777" w:rsidR="006C377C" w:rsidRDefault="006C377C" w:rsidP="003A17F0"/>
        </w:tc>
        <w:tc>
          <w:tcPr>
            <w:tcW w:w="5027" w:type="dxa"/>
          </w:tcPr>
          <w:p w14:paraId="7AA56EBB" w14:textId="64E868F3" w:rsidR="006C377C" w:rsidRDefault="00D74017" w:rsidP="003A17F0">
            <w:r>
              <w:t>Practice using my paintbrush in different ways to create a range of marks.</w:t>
            </w:r>
          </w:p>
        </w:tc>
      </w:tr>
    </w:tbl>
    <w:p w14:paraId="56EBCD5F" w14:textId="3B1A2FBE" w:rsidR="00960BBB" w:rsidRDefault="00960BBB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14:paraId="684A7608" w14:textId="77777777" w:rsidTr="7D5BB551">
        <w:tc>
          <w:tcPr>
            <w:tcW w:w="851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E145DC" w14:paraId="0F96AA42" w14:textId="77777777" w:rsidTr="7D5BB551">
        <w:tc>
          <w:tcPr>
            <w:tcW w:w="851" w:type="dxa"/>
          </w:tcPr>
          <w:p w14:paraId="0B9EFA55" w14:textId="09E24F4C" w:rsidR="00E145DC" w:rsidRDefault="00E145DC" w:rsidP="001B1528">
            <w:r>
              <w:t>1</w:t>
            </w:r>
          </w:p>
        </w:tc>
        <w:tc>
          <w:tcPr>
            <w:tcW w:w="2835" w:type="dxa"/>
          </w:tcPr>
          <w:p w14:paraId="6CF65828" w14:textId="63C8F00B" w:rsidR="00E145DC" w:rsidRDefault="00E145DC" w:rsidP="001B1528">
            <w:r>
              <w:t>Mark-Making Techniques with acrylic paint</w:t>
            </w:r>
          </w:p>
        </w:tc>
        <w:tc>
          <w:tcPr>
            <w:tcW w:w="3790" w:type="dxa"/>
          </w:tcPr>
          <w:p w14:paraId="41A0E919" w14:textId="01676DD1" w:rsidR="00E145DC" w:rsidRDefault="00E145DC" w:rsidP="001B1528">
            <w:r>
              <w:t>Painting, experimentation</w:t>
            </w:r>
          </w:p>
        </w:tc>
        <w:tc>
          <w:tcPr>
            <w:tcW w:w="2872" w:type="dxa"/>
            <w:vMerge w:val="restart"/>
          </w:tcPr>
          <w:p w14:paraId="551B3394" w14:textId="6D2A314C" w:rsidR="00E145DC" w:rsidRDefault="00E145DC" w:rsidP="001B1528">
            <w:r>
              <w:t>Acrylic paint, depth, abstract expressionism, mark-making, colour</w:t>
            </w:r>
            <w:r w:rsidR="002360DF">
              <w:t xml:space="preserve"> </w:t>
            </w:r>
            <w:r w:rsidR="00955C2C">
              <w:t>, dry brush, dragging, stippling, daubs and dashes</w:t>
            </w:r>
          </w:p>
        </w:tc>
      </w:tr>
      <w:tr w:rsidR="00E145DC" w14:paraId="00383EFB" w14:textId="77777777" w:rsidTr="7D5BB551">
        <w:trPr>
          <w:trHeight w:val="710"/>
        </w:trPr>
        <w:tc>
          <w:tcPr>
            <w:tcW w:w="851" w:type="dxa"/>
          </w:tcPr>
          <w:p w14:paraId="220E5243" w14:textId="03A78678" w:rsidR="00E145DC" w:rsidRDefault="00E145DC" w:rsidP="001B1528">
            <w:r>
              <w:t>2</w:t>
            </w:r>
            <w:r w:rsidR="002360DF">
              <w:t>-3</w:t>
            </w:r>
          </w:p>
        </w:tc>
        <w:tc>
          <w:tcPr>
            <w:tcW w:w="2835" w:type="dxa"/>
          </w:tcPr>
          <w:p w14:paraId="1A76953B" w14:textId="14C4E108" w:rsidR="00E145DC" w:rsidRDefault="00E145DC" w:rsidP="001B1528">
            <w:r>
              <w:t>Painting</w:t>
            </w:r>
          </w:p>
        </w:tc>
        <w:tc>
          <w:tcPr>
            <w:tcW w:w="3790" w:type="dxa"/>
          </w:tcPr>
          <w:p w14:paraId="5247B773" w14:textId="34EC85A8" w:rsidR="00E145DC" w:rsidRDefault="00E145DC" w:rsidP="001B1528">
            <w:r>
              <w:t>Abstract Painting</w:t>
            </w:r>
          </w:p>
        </w:tc>
        <w:tc>
          <w:tcPr>
            <w:tcW w:w="2872" w:type="dxa"/>
            <w:vMerge/>
          </w:tcPr>
          <w:p w14:paraId="24558767" w14:textId="1C620B30" w:rsidR="00E145DC" w:rsidRDefault="00E145DC" w:rsidP="001B1528"/>
        </w:tc>
      </w:tr>
      <w:tr w:rsidR="001B1528" w14:paraId="4BD1BE7F" w14:textId="77777777" w:rsidTr="0066538C">
        <w:trPr>
          <w:trHeight w:val="1353"/>
        </w:trPr>
        <w:tc>
          <w:tcPr>
            <w:tcW w:w="851" w:type="dxa"/>
          </w:tcPr>
          <w:p w14:paraId="08D4DE61" w14:textId="197AC2DB" w:rsidR="001B1528" w:rsidRDefault="00686E27" w:rsidP="001B1528">
            <w:r>
              <w:t>4</w:t>
            </w:r>
            <w:r w:rsidR="00237A55">
              <w:t>-5</w:t>
            </w:r>
          </w:p>
        </w:tc>
        <w:tc>
          <w:tcPr>
            <w:tcW w:w="2835" w:type="dxa"/>
          </w:tcPr>
          <w:p w14:paraId="6963F5BF" w14:textId="32ABCD55" w:rsidR="001B1528" w:rsidRDefault="00F64360" w:rsidP="001B1528">
            <w:r>
              <w:t>Painting</w:t>
            </w:r>
          </w:p>
        </w:tc>
        <w:tc>
          <w:tcPr>
            <w:tcW w:w="3790" w:type="dxa"/>
          </w:tcPr>
          <w:p w14:paraId="3AD785AE" w14:textId="413B18F7" w:rsidR="001B1528" w:rsidRDefault="00EC5491" w:rsidP="001B1528">
            <w:r>
              <w:t>From observation (realism)</w:t>
            </w:r>
          </w:p>
        </w:tc>
        <w:tc>
          <w:tcPr>
            <w:tcW w:w="2872" w:type="dxa"/>
          </w:tcPr>
          <w:p w14:paraId="793044F1" w14:textId="16BAAA64" w:rsidR="001B1528" w:rsidRDefault="00355FDB" w:rsidP="001B1528">
            <w:r>
              <w:t xml:space="preserve">Observation, daubs and dashes, </w:t>
            </w:r>
            <w:r w:rsidR="00237A55">
              <w:t>colour mixing, secret colours</w:t>
            </w:r>
            <w:r w:rsidR="0065737E">
              <w:t>, underpainting, overpainting</w:t>
            </w:r>
          </w:p>
        </w:tc>
      </w:tr>
      <w:tr w:rsidR="001B1528" w14:paraId="5FB34333" w14:textId="77777777" w:rsidTr="7D5BB551">
        <w:tc>
          <w:tcPr>
            <w:tcW w:w="851" w:type="dxa"/>
          </w:tcPr>
          <w:p w14:paraId="14D8D0E6" w14:textId="58B01E68" w:rsidR="001B1528" w:rsidRDefault="001B1528" w:rsidP="001B1528">
            <w:r>
              <w:t>6</w:t>
            </w:r>
          </w:p>
        </w:tc>
        <w:tc>
          <w:tcPr>
            <w:tcW w:w="2835" w:type="dxa"/>
          </w:tcPr>
          <w:p w14:paraId="5CD2C704" w14:textId="1C158389" w:rsidR="001B1528" w:rsidRDefault="00237A55" w:rsidP="001B1528">
            <w:r>
              <w:t>Painting</w:t>
            </w:r>
          </w:p>
        </w:tc>
        <w:tc>
          <w:tcPr>
            <w:tcW w:w="3790" w:type="dxa"/>
          </w:tcPr>
          <w:p w14:paraId="1D29DEE3" w14:textId="0EC08710" w:rsidR="001B1528" w:rsidRDefault="00237A55" w:rsidP="001B1528">
            <w:r>
              <w:t>Water colour painting</w:t>
            </w:r>
          </w:p>
        </w:tc>
        <w:tc>
          <w:tcPr>
            <w:tcW w:w="2872" w:type="dxa"/>
          </w:tcPr>
          <w:p w14:paraId="6A587CA9" w14:textId="71FA0B06" w:rsidR="001B1528" w:rsidRDefault="00A81D4E" w:rsidP="001B1528">
            <w:r>
              <w:t>Flow, transparent, wash</w:t>
            </w:r>
            <w:r w:rsidR="00B969A2">
              <w:t xml:space="preserve">, </w:t>
            </w:r>
            <w:r w:rsidR="0065737E">
              <w:t>overpainting</w:t>
            </w:r>
          </w:p>
        </w:tc>
      </w:tr>
    </w:tbl>
    <w:p w14:paraId="76A65FA4" w14:textId="77777777" w:rsidR="00960BBB" w:rsidRDefault="00960BBB"/>
    <w:sectPr w:rsidR="00960BBB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31CF0"/>
    <w:rsid w:val="000C00E0"/>
    <w:rsid w:val="001161F9"/>
    <w:rsid w:val="00163E7F"/>
    <w:rsid w:val="00181B5C"/>
    <w:rsid w:val="00181E51"/>
    <w:rsid w:val="001B02C3"/>
    <w:rsid w:val="001B1528"/>
    <w:rsid w:val="002360DF"/>
    <w:rsid w:val="00237A55"/>
    <w:rsid w:val="002A399C"/>
    <w:rsid w:val="002C7546"/>
    <w:rsid w:val="00320C28"/>
    <w:rsid w:val="00355FDB"/>
    <w:rsid w:val="003610AE"/>
    <w:rsid w:val="003A17F0"/>
    <w:rsid w:val="00443D27"/>
    <w:rsid w:val="004458BF"/>
    <w:rsid w:val="005237DC"/>
    <w:rsid w:val="0065737E"/>
    <w:rsid w:val="00683CB7"/>
    <w:rsid w:val="00686E27"/>
    <w:rsid w:val="006C377C"/>
    <w:rsid w:val="00740749"/>
    <w:rsid w:val="00771763"/>
    <w:rsid w:val="00826FC2"/>
    <w:rsid w:val="00875187"/>
    <w:rsid w:val="008E2182"/>
    <w:rsid w:val="00921EA9"/>
    <w:rsid w:val="00955C2C"/>
    <w:rsid w:val="00960BBB"/>
    <w:rsid w:val="00995C50"/>
    <w:rsid w:val="009A0B1D"/>
    <w:rsid w:val="009F7C33"/>
    <w:rsid w:val="00A81D4E"/>
    <w:rsid w:val="00AA1054"/>
    <w:rsid w:val="00B052B3"/>
    <w:rsid w:val="00B6516B"/>
    <w:rsid w:val="00B6719B"/>
    <w:rsid w:val="00B969A2"/>
    <w:rsid w:val="00BC7238"/>
    <w:rsid w:val="00BF28B8"/>
    <w:rsid w:val="00C70364"/>
    <w:rsid w:val="00C812F7"/>
    <w:rsid w:val="00D47A58"/>
    <w:rsid w:val="00D74017"/>
    <w:rsid w:val="00D8085B"/>
    <w:rsid w:val="00DE283E"/>
    <w:rsid w:val="00E145DC"/>
    <w:rsid w:val="00EC5491"/>
    <w:rsid w:val="00EF06B6"/>
    <w:rsid w:val="00F52A6B"/>
    <w:rsid w:val="00F64360"/>
    <w:rsid w:val="00FB0D42"/>
    <w:rsid w:val="00FE1CDF"/>
    <w:rsid w:val="06DACE9E"/>
    <w:rsid w:val="197E73EB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10" ma:contentTypeDescription="Create a new document." ma:contentTypeScope="" ma:versionID="5c221a4091d07c20feec6e30269fdfd5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8bbebe80e10361f22d766df39a1dc51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CBCDDA-9106-4261-91CF-A6312E733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purl.org/dc/terms/"/>
    <ds:schemaRef ds:uri="6bfaa875-e970-48f8-a1af-36d94c9656d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f29ee689-f36d-4639-90a1-fca9c36edf06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2</cp:revision>
  <dcterms:created xsi:type="dcterms:W3CDTF">2020-01-30T09:34:00Z</dcterms:created>
  <dcterms:modified xsi:type="dcterms:W3CDTF">2020-01-30T09:34:00Z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