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C365BC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Citizenship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6F15C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55EA1">
                              <w:rPr>
                                <w14:ligatures w14:val="none"/>
                              </w:rPr>
                              <w:t>(Part 2</w:t>
                            </w:r>
                            <w:r w:rsidR="006F15C2" w:rsidRPr="006F15C2">
                              <w:rPr>
                                <w14:ligatures w14:val="none"/>
                              </w:rPr>
                              <w:t>)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C365BC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Citizenship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6F15C2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55EA1">
                        <w:rPr>
                          <w14:ligatures w14:val="none"/>
                        </w:rPr>
                        <w:t>(Part 2</w:t>
                      </w:r>
                      <w:r w:rsidR="006F15C2" w:rsidRPr="006F15C2">
                        <w:rPr>
                          <w14:ligatures w14:val="none"/>
                        </w:rPr>
                        <w:t>)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555EA1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the role and power of the police and citizens in the UK legal system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555EA1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the role of legal representatives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555EA1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happens when a case goes to court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555EA1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unique about the Youth Justice system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36570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are the roles of judge and jury?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365700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happens with a civil case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365700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So how can we manage and reduce crime?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E06C7B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  <w:bookmarkStart w:id="0" w:name="_GoBack"/>
            <w:bookmarkEnd w:id="0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BC" w:rsidRPr="00C365BC" w:rsidRDefault="00365700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recall the role of the police</w:t>
            </w:r>
          </w:p>
          <w:p w:rsidR="00C365BC" w:rsidRPr="00C365BC" w:rsidRDefault="00365700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identify the powers and responsibilities of the police and citizens</w:t>
            </w:r>
          </w:p>
          <w:p w:rsidR="008F79DA" w:rsidRPr="005967EF" w:rsidRDefault="00365700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look at challenges and find solutions to the role of the police and citizens in the legal system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</w:t>
            </w:r>
            <w:r w:rsidR="008F79DA" w:rsidRPr="005967EF">
              <w:rPr>
                <w:sz w:val="17"/>
                <w:szCs w:val="17"/>
                <w14:ligatures w14:val="none"/>
              </w:rPr>
              <w:t>, Regular Recall,</w:t>
            </w:r>
            <w:r w:rsidRPr="005967EF">
              <w:rPr>
                <w:sz w:val="17"/>
                <w:szCs w:val="17"/>
                <w14:ligatures w14:val="none"/>
              </w:rPr>
              <w:t xml:space="preserve"> Live Marking and Improvement</w:t>
            </w:r>
            <w:r w:rsidR="008F79DA" w:rsidRPr="005967EF">
              <w:rPr>
                <w:sz w:val="17"/>
                <w:szCs w:val="17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 xml:space="preserve">Blooms Taxonomy + </w:t>
            </w:r>
            <w:r w:rsidR="005967EF">
              <w:rPr>
                <w:sz w:val="17"/>
                <w:szCs w:val="17"/>
                <w14:ligatures w14:val="none"/>
              </w:rPr>
              <w:t xml:space="preserve">rights, powers, responsibilities, stop and search, IPPC, EEA, 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700" w:rsidRPr="005967EF" w:rsidRDefault="00C365BC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</w:t>
            </w:r>
            <w:r w:rsidR="00365700" w:rsidRPr="005967EF">
              <w:rPr>
                <w:sz w:val="17"/>
                <w:szCs w:val="17"/>
              </w:rPr>
              <w:t>identify who legal representatives are</w:t>
            </w:r>
          </w:p>
          <w:p w:rsidR="00365700" w:rsidRPr="005967EF" w:rsidRDefault="00365700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describe their role and responsibilities</w:t>
            </w:r>
          </w:p>
          <w:p w:rsidR="00EC3C0C" w:rsidRPr="005967EF" w:rsidRDefault="00365700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explain current crisis within the system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5967EF">
              <w:rPr>
                <w:sz w:val="17"/>
                <w:szCs w:val="17"/>
                <w14:ligatures w14:val="none"/>
              </w:rPr>
              <w:t>lawyer, Barrister, Solicitor, legal aid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700" w:rsidRPr="005967EF" w:rsidRDefault="00365700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investigate the courts system</w:t>
            </w:r>
          </w:p>
          <w:p w:rsidR="00365700" w:rsidRPr="005967EF" w:rsidRDefault="00365700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explain differences and similarities of the courts</w:t>
            </w:r>
          </w:p>
          <w:p w:rsidR="00EC3C0C" w:rsidRPr="005967EF" w:rsidRDefault="00365700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assess </w:t>
            </w:r>
            <w:r w:rsidR="0046518B" w:rsidRPr="005967EF">
              <w:rPr>
                <w:sz w:val="17"/>
                <w:szCs w:val="17"/>
              </w:rPr>
              <w:t>how this differs for younger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5967EF">
              <w:rPr>
                <w:sz w:val="17"/>
                <w:szCs w:val="17"/>
                <w14:ligatures w14:val="none"/>
              </w:rPr>
              <w:t>Magistrate, Crown, Supreme, Prosecution, defence, witness, victim, perpetrator, defendant, usher, probation, trial, appeals</w:t>
            </w:r>
          </w:p>
        </w:tc>
      </w:tr>
      <w:tr w:rsidR="00EC3C0C" w:rsidRPr="004D6A96" w:rsidTr="005967EF">
        <w:trPr>
          <w:trHeight w:val="73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18B" w:rsidRPr="005967EF" w:rsidRDefault="00C365BC" w:rsidP="0046518B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understand </w:t>
            </w:r>
            <w:r w:rsidR="0046518B" w:rsidRPr="005967EF">
              <w:rPr>
                <w:sz w:val="17"/>
                <w:szCs w:val="17"/>
              </w:rPr>
              <w:t>the causes of youth crime</w:t>
            </w:r>
          </w:p>
          <w:p w:rsidR="0046518B" w:rsidRPr="005967EF" w:rsidRDefault="0046518B" w:rsidP="0046518B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research case studies and the impact of youth crime</w:t>
            </w:r>
          </w:p>
          <w:p w:rsidR="00EC3C0C" w:rsidRPr="005967EF" w:rsidRDefault="0046518B" w:rsidP="00C365BC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assess solutions to combat youth crime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365700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5967EF">
              <w:rPr>
                <w:sz w:val="17"/>
                <w:szCs w:val="17"/>
                <w14:ligatures w14:val="none"/>
              </w:rPr>
              <w:t>YOT, see above, detention, restorative, retribution, rehabilitation, reparation, ASBO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18B" w:rsidRPr="005967EF" w:rsidRDefault="0046518B" w:rsidP="0046518B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explain the importance of a judge</w:t>
            </w:r>
          </w:p>
          <w:p w:rsidR="00EC3C0C" w:rsidRPr="005967EF" w:rsidRDefault="0046518B" w:rsidP="0065574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analyse the role of judge and jury and in what context</w:t>
            </w:r>
          </w:p>
          <w:p w:rsidR="0046518B" w:rsidRPr="005967EF" w:rsidRDefault="0046518B" w:rsidP="0065574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evaluate the need for juries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5967EF">
              <w:rPr>
                <w:sz w:val="17"/>
                <w:szCs w:val="17"/>
                <w14:ligatures w14:val="none"/>
              </w:rPr>
              <w:t xml:space="preserve">Judge, jury, juror, advisor, lay, oath, </w:t>
            </w:r>
            <w:r w:rsidR="00D877D7">
              <w:rPr>
                <w:sz w:val="17"/>
                <w:szCs w:val="17"/>
                <w14:ligatures w14:val="none"/>
              </w:rPr>
              <w:t>perjury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18B" w:rsidRPr="005967EF" w:rsidRDefault="0046518B" w:rsidP="0046518B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understand</w:t>
            </w:r>
            <w:r w:rsidR="00655740" w:rsidRPr="00655740">
              <w:rPr>
                <w:sz w:val="17"/>
                <w:szCs w:val="17"/>
              </w:rPr>
              <w:t xml:space="preserve"> </w:t>
            </w:r>
            <w:r w:rsidRPr="005967EF">
              <w:rPr>
                <w:sz w:val="17"/>
                <w:szCs w:val="17"/>
              </w:rPr>
              <w:t>civil law</w:t>
            </w:r>
          </w:p>
          <w:p w:rsidR="0046518B" w:rsidRPr="005967EF" w:rsidRDefault="00316420" w:rsidP="0046518B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explain the types of cases brought to civil courts</w:t>
            </w:r>
          </w:p>
          <w:p w:rsidR="00EC3C0C" w:rsidRPr="005967EF" w:rsidRDefault="00316420" w:rsidP="00655740">
            <w:pPr>
              <w:spacing w:after="0" w:line="240" w:lineRule="auto"/>
              <w:rPr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>To compare and contrast the different means of dispute resolution with examples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B363FC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 xml:space="preserve">Blooms Taxonomy + </w:t>
            </w:r>
            <w:r w:rsidR="005967EF">
              <w:rPr>
                <w:sz w:val="17"/>
                <w:szCs w:val="17"/>
                <w14:ligatures w14:val="none"/>
              </w:rPr>
              <w:t>Ombudsman, mediation</w:t>
            </w:r>
            <w:r w:rsidR="00D877D7">
              <w:rPr>
                <w:sz w:val="17"/>
                <w:szCs w:val="17"/>
                <w14:ligatures w14:val="none"/>
              </w:rPr>
              <w:t>, tribunal, case, ADR, small-claims, appeals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9A" w:rsidRPr="005967EF" w:rsidRDefault="0098509A" w:rsidP="00EC3C0C">
            <w:pPr>
              <w:spacing w:after="0" w:line="240" w:lineRule="auto"/>
              <w:rPr>
                <w:sz w:val="17"/>
                <w:szCs w:val="17"/>
              </w:rPr>
            </w:pPr>
          </w:p>
          <w:p w:rsidR="0098509A" w:rsidRPr="005967EF" w:rsidRDefault="00EC3C0C" w:rsidP="00316420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complete </w:t>
            </w:r>
            <w:r w:rsidR="00C365BC" w:rsidRPr="005967EF">
              <w:rPr>
                <w:bCs/>
                <w:sz w:val="17"/>
                <w:szCs w:val="17"/>
              </w:rPr>
              <w:t>independent research</w:t>
            </w:r>
            <w:r w:rsidR="00316420" w:rsidRPr="005967EF">
              <w:rPr>
                <w:bCs/>
                <w:sz w:val="17"/>
                <w:szCs w:val="17"/>
              </w:rPr>
              <w:t xml:space="preserve"> about crime management</w:t>
            </w:r>
          </w:p>
          <w:p w:rsidR="00316420" w:rsidRPr="005967EF" w:rsidRDefault="00316420" w:rsidP="00316420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5967EF">
              <w:rPr>
                <w:bCs/>
                <w:sz w:val="17"/>
                <w:szCs w:val="17"/>
              </w:rPr>
              <w:t>To investigate crime reduction strategies</w:t>
            </w:r>
          </w:p>
          <w:p w:rsidR="00316420" w:rsidRPr="005967EF" w:rsidRDefault="00316420" w:rsidP="00316420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5967EF">
              <w:rPr>
                <w:bCs/>
                <w:sz w:val="17"/>
                <w:szCs w:val="17"/>
              </w:rPr>
              <w:t>To evaluate the successes of the strategies vs prison on all parties involved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316420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365700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5967EF">
              <w:rPr>
                <w:sz w:val="17"/>
                <w:szCs w:val="17"/>
                <w14:ligatures w14:val="none"/>
              </w:rPr>
              <w:t>Probation, tagging, ASBO, Curfew, Sentence, prison, detention, custody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205C28"/>
    <w:rsid w:val="002B38A6"/>
    <w:rsid w:val="00316420"/>
    <w:rsid w:val="00365700"/>
    <w:rsid w:val="0046518B"/>
    <w:rsid w:val="004D6A96"/>
    <w:rsid w:val="00555EA1"/>
    <w:rsid w:val="005967EF"/>
    <w:rsid w:val="00655740"/>
    <w:rsid w:val="006B7CF3"/>
    <w:rsid w:val="006F15C2"/>
    <w:rsid w:val="00771776"/>
    <w:rsid w:val="007E443D"/>
    <w:rsid w:val="008F79DA"/>
    <w:rsid w:val="0098509A"/>
    <w:rsid w:val="00B363FC"/>
    <w:rsid w:val="00C365BC"/>
    <w:rsid w:val="00D877D7"/>
    <w:rsid w:val="00E06C7B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0DD8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Leary, John</cp:lastModifiedBy>
  <cp:revision>5</cp:revision>
  <cp:lastPrinted>2020-01-06T10:26:00Z</cp:lastPrinted>
  <dcterms:created xsi:type="dcterms:W3CDTF">2020-01-06T11:09:00Z</dcterms:created>
  <dcterms:modified xsi:type="dcterms:W3CDTF">2020-01-06T12:10:00Z</dcterms:modified>
</cp:coreProperties>
</file>