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479B3" w14:textId="4A3D01A5" w:rsidR="00960BBB" w:rsidRDefault="00960BBB"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1365101">
                <wp:simplePos x="0" y="0"/>
                <wp:positionH relativeFrom="margin">
                  <wp:posOffset>-85725</wp:posOffset>
                </wp:positionH>
                <wp:positionV relativeFrom="page">
                  <wp:posOffset>628650</wp:posOffset>
                </wp:positionV>
                <wp:extent cx="6086475" cy="1381760"/>
                <wp:effectExtent l="0" t="0" r="95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81760"/>
                          <a:chOff x="0" y="0"/>
                          <a:chExt cx="321893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1"/>
                            <a:ext cx="3163521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603B6CBE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="00C32B06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Drama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C32B06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10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32B06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CE2BC9" id="Group 173" o:spid="_x0000_s1026" style="position:absolute;margin-left:-6.75pt;margin-top:49.5pt;width:479.25pt;height:108.8pt;z-index:251659264;mso-wrap-distance-left:18pt;mso-wrap-distance-right:18pt;mso-position-horizontal-relative:margin;mso-position-vertical-relative:page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554;top:4000;width:31635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7E0EE3DB" w14:textId="603B6CBE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="00C32B06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Drama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C32B06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10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C32B06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23387BDF" w14:textId="538129D4" w:rsidR="00960BBB" w:rsidRPr="00960BBB" w:rsidRDefault="00960BBB">
      <w:pPr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C32B06">
        <w:rPr>
          <w:b/>
          <w:bCs/>
          <w:color w:val="1F3864" w:themeColor="accent1" w:themeShade="80"/>
          <w:sz w:val="32"/>
          <w:szCs w:val="32"/>
        </w:rPr>
        <w:t xml:space="preserve"> Warhorse – Preparation for C3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13"/>
        <w:gridCol w:w="340"/>
        <w:gridCol w:w="424"/>
        <w:gridCol w:w="357"/>
        <w:gridCol w:w="4333"/>
      </w:tblGrid>
      <w:tr w:rsidR="00831CB4" w14:paraId="177F7B24" w14:textId="4E5835CD" w:rsidTr="00C32B06">
        <w:tc>
          <w:tcPr>
            <w:tcW w:w="3641" w:type="dxa"/>
          </w:tcPr>
          <w:p w14:paraId="223354A9" w14:textId="10D06B37" w:rsidR="00831CB4" w:rsidRPr="00960BBB" w:rsidRDefault="00831CB4">
            <w:pPr>
              <w:rPr>
                <w:b/>
                <w:bCs/>
              </w:rPr>
            </w:pPr>
          </w:p>
        </w:tc>
        <w:tc>
          <w:tcPr>
            <w:tcW w:w="1053" w:type="dxa"/>
            <w:gridSpan w:val="3"/>
          </w:tcPr>
          <w:p w14:paraId="717458CC" w14:textId="582E107F" w:rsidR="00831CB4" w:rsidRPr="00960BBB" w:rsidRDefault="00831CB4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Progress</w:t>
            </w:r>
          </w:p>
        </w:tc>
        <w:tc>
          <w:tcPr>
            <w:tcW w:w="4373" w:type="dxa"/>
          </w:tcPr>
          <w:p w14:paraId="2914C899" w14:textId="5BADFCC0" w:rsidR="00831CB4" w:rsidRPr="00960BBB" w:rsidRDefault="00831CB4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</w:t>
            </w:r>
          </w:p>
        </w:tc>
      </w:tr>
      <w:tr w:rsidR="00C32B06" w14:paraId="2560C75E" w14:textId="1D60683B" w:rsidTr="00C32B06">
        <w:tc>
          <w:tcPr>
            <w:tcW w:w="3641" w:type="dxa"/>
          </w:tcPr>
          <w:p w14:paraId="7916C2A1" w14:textId="77777777" w:rsidR="00C32B06" w:rsidRPr="00960BBB" w:rsidRDefault="00C32B06">
            <w:pPr>
              <w:rPr>
                <w:b/>
                <w:bCs/>
              </w:rPr>
            </w:pPr>
          </w:p>
        </w:tc>
        <w:tc>
          <w:tcPr>
            <w:tcW w:w="324" w:type="dxa"/>
          </w:tcPr>
          <w:p w14:paraId="79359CEF" w14:textId="40916F8F" w:rsidR="00C32B06" w:rsidRPr="00960BBB" w:rsidRDefault="00C32B06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5" w:type="dxa"/>
          </w:tcPr>
          <w:p w14:paraId="5F71F783" w14:textId="26718D74" w:rsidR="00C32B06" w:rsidRPr="00960BBB" w:rsidRDefault="00C32B06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04" w:type="dxa"/>
          </w:tcPr>
          <w:p w14:paraId="323138E7" w14:textId="6D4C6012" w:rsidR="00C32B06" w:rsidRPr="00960BBB" w:rsidRDefault="00C32B06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4373" w:type="dxa"/>
          </w:tcPr>
          <w:p w14:paraId="168B6053" w14:textId="77777777" w:rsidR="00C32B06" w:rsidRPr="00960BBB" w:rsidRDefault="00C32B06">
            <w:pPr>
              <w:rPr>
                <w:b/>
                <w:bCs/>
              </w:rPr>
            </w:pPr>
          </w:p>
        </w:tc>
      </w:tr>
      <w:tr w:rsidR="00C32B06" w14:paraId="67226EEE" w14:textId="7BFB0F2A" w:rsidTr="00C32B06">
        <w:tc>
          <w:tcPr>
            <w:tcW w:w="3641" w:type="dxa"/>
          </w:tcPr>
          <w:p w14:paraId="35299271" w14:textId="18BB1BE9" w:rsidR="00C32B06" w:rsidRDefault="002B6323">
            <w:r>
              <w:t>I understand the structure, genre &amp; plot of Warhorse and can talk about using drama terminology</w:t>
            </w:r>
          </w:p>
        </w:tc>
        <w:tc>
          <w:tcPr>
            <w:tcW w:w="324" w:type="dxa"/>
          </w:tcPr>
          <w:p w14:paraId="16E3C3AF" w14:textId="77777777" w:rsidR="00C32B06" w:rsidRDefault="00C32B06"/>
        </w:tc>
        <w:tc>
          <w:tcPr>
            <w:tcW w:w="425" w:type="dxa"/>
          </w:tcPr>
          <w:p w14:paraId="5BAD7E15" w14:textId="77777777" w:rsidR="00C32B06" w:rsidRDefault="00C32B06"/>
        </w:tc>
        <w:tc>
          <w:tcPr>
            <w:tcW w:w="304" w:type="dxa"/>
          </w:tcPr>
          <w:p w14:paraId="29CAE0E5" w14:textId="77777777" w:rsidR="00C32B06" w:rsidRDefault="00C32B06"/>
        </w:tc>
        <w:tc>
          <w:tcPr>
            <w:tcW w:w="4373" w:type="dxa"/>
          </w:tcPr>
          <w:p w14:paraId="6981B53E" w14:textId="77777777" w:rsidR="00C32B06" w:rsidRDefault="00C32B06"/>
        </w:tc>
      </w:tr>
      <w:tr w:rsidR="00C32B06" w14:paraId="50B6BEE6" w14:textId="3012F673" w:rsidTr="00C32B06">
        <w:tc>
          <w:tcPr>
            <w:tcW w:w="3641" w:type="dxa"/>
          </w:tcPr>
          <w:p w14:paraId="2A6B8128" w14:textId="4CE96F5B" w:rsidR="00C32B06" w:rsidRDefault="00C5447E">
            <w:r>
              <w:t>When using script I can interact sensitively with other performers throughout the scene</w:t>
            </w:r>
          </w:p>
        </w:tc>
        <w:tc>
          <w:tcPr>
            <w:tcW w:w="324" w:type="dxa"/>
          </w:tcPr>
          <w:p w14:paraId="7946B6B7" w14:textId="77777777" w:rsidR="00C32B06" w:rsidRDefault="00C32B06"/>
        </w:tc>
        <w:tc>
          <w:tcPr>
            <w:tcW w:w="425" w:type="dxa"/>
          </w:tcPr>
          <w:p w14:paraId="3014897F" w14:textId="77777777" w:rsidR="00C32B06" w:rsidRDefault="00C32B06"/>
        </w:tc>
        <w:tc>
          <w:tcPr>
            <w:tcW w:w="304" w:type="dxa"/>
          </w:tcPr>
          <w:p w14:paraId="1EEBA21C" w14:textId="77777777" w:rsidR="00C32B06" w:rsidRDefault="00C32B06"/>
        </w:tc>
        <w:tc>
          <w:tcPr>
            <w:tcW w:w="4373" w:type="dxa"/>
          </w:tcPr>
          <w:p w14:paraId="628554F8" w14:textId="77777777" w:rsidR="00C32B06" w:rsidRDefault="00C32B06"/>
        </w:tc>
      </w:tr>
      <w:tr w:rsidR="00C32B06" w14:paraId="58755ECA" w14:textId="30199AF7" w:rsidTr="00C32B06">
        <w:tc>
          <w:tcPr>
            <w:tcW w:w="3641" w:type="dxa"/>
          </w:tcPr>
          <w:p w14:paraId="0CE8714E" w14:textId="250186A3" w:rsidR="00C32B06" w:rsidRDefault="00C5447E">
            <w:r>
              <w:t>I understand how the characters interact with eac</w:t>
            </w:r>
            <w:r w:rsidR="000453D8">
              <w:t>h other and how this relates to the context of the play</w:t>
            </w:r>
          </w:p>
        </w:tc>
        <w:tc>
          <w:tcPr>
            <w:tcW w:w="324" w:type="dxa"/>
          </w:tcPr>
          <w:p w14:paraId="4C4F87D0" w14:textId="77777777" w:rsidR="00C32B06" w:rsidRDefault="00C32B06"/>
        </w:tc>
        <w:tc>
          <w:tcPr>
            <w:tcW w:w="425" w:type="dxa"/>
          </w:tcPr>
          <w:p w14:paraId="601EAC9E" w14:textId="77777777" w:rsidR="00C32B06" w:rsidRDefault="00C32B06"/>
        </w:tc>
        <w:tc>
          <w:tcPr>
            <w:tcW w:w="304" w:type="dxa"/>
          </w:tcPr>
          <w:p w14:paraId="13D11DEA" w14:textId="77777777" w:rsidR="00C32B06" w:rsidRDefault="00C32B06"/>
        </w:tc>
        <w:tc>
          <w:tcPr>
            <w:tcW w:w="4373" w:type="dxa"/>
          </w:tcPr>
          <w:p w14:paraId="615ACCA5" w14:textId="77777777" w:rsidR="00C32B06" w:rsidRDefault="00C32B06"/>
        </w:tc>
      </w:tr>
      <w:tr w:rsidR="00C32B06" w14:paraId="239DD5D1" w14:textId="7369CAC0" w:rsidTr="00C32B06">
        <w:tc>
          <w:tcPr>
            <w:tcW w:w="3641" w:type="dxa"/>
          </w:tcPr>
          <w:p w14:paraId="21307BFB" w14:textId="3799CF8F" w:rsidR="00C32B06" w:rsidRDefault="000453D8">
            <w:r>
              <w:t xml:space="preserve">I understand how Joey and the other puppets are used within the play and can explain this </w:t>
            </w:r>
            <w:bookmarkStart w:id="0" w:name="_GoBack"/>
            <w:bookmarkEnd w:id="0"/>
            <w:r>
              <w:t>using drama terminology</w:t>
            </w:r>
          </w:p>
        </w:tc>
        <w:tc>
          <w:tcPr>
            <w:tcW w:w="324" w:type="dxa"/>
          </w:tcPr>
          <w:p w14:paraId="5C10FDDC" w14:textId="77777777" w:rsidR="00C32B06" w:rsidRDefault="00C32B06"/>
        </w:tc>
        <w:tc>
          <w:tcPr>
            <w:tcW w:w="425" w:type="dxa"/>
          </w:tcPr>
          <w:p w14:paraId="616A2030" w14:textId="77777777" w:rsidR="00C32B06" w:rsidRDefault="00C32B06"/>
        </w:tc>
        <w:tc>
          <w:tcPr>
            <w:tcW w:w="304" w:type="dxa"/>
          </w:tcPr>
          <w:p w14:paraId="3F61BD09" w14:textId="77777777" w:rsidR="00C32B06" w:rsidRDefault="00C32B06"/>
        </w:tc>
        <w:tc>
          <w:tcPr>
            <w:tcW w:w="4373" w:type="dxa"/>
          </w:tcPr>
          <w:p w14:paraId="3C942EC5" w14:textId="77777777" w:rsidR="00C32B06" w:rsidRDefault="00C32B06"/>
        </w:tc>
      </w:tr>
      <w:tr w:rsidR="00C32B06" w14:paraId="730AC207" w14:textId="1BD321B2" w:rsidTr="00C32B06">
        <w:tc>
          <w:tcPr>
            <w:tcW w:w="3641" w:type="dxa"/>
          </w:tcPr>
          <w:p w14:paraId="6E104C0A" w14:textId="4A6BF50A" w:rsidR="00C32B06" w:rsidRDefault="002B6323">
            <w:r>
              <w:t>I can understand how design enhances the mood and atmosphere in a production</w:t>
            </w:r>
          </w:p>
        </w:tc>
        <w:tc>
          <w:tcPr>
            <w:tcW w:w="324" w:type="dxa"/>
          </w:tcPr>
          <w:p w14:paraId="02421732" w14:textId="77777777" w:rsidR="00C32B06" w:rsidRDefault="00C32B06"/>
        </w:tc>
        <w:tc>
          <w:tcPr>
            <w:tcW w:w="425" w:type="dxa"/>
          </w:tcPr>
          <w:p w14:paraId="27E8A08D" w14:textId="77777777" w:rsidR="00C32B06" w:rsidRDefault="00C32B06"/>
        </w:tc>
        <w:tc>
          <w:tcPr>
            <w:tcW w:w="304" w:type="dxa"/>
          </w:tcPr>
          <w:p w14:paraId="22640B1B" w14:textId="77777777" w:rsidR="00C32B06" w:rsidRDefault="00C32B06"/>
        </w:tc>
        <w:tc>
          <w:tcPr>
            <w:tcW w:w="4373" w:type="dxa"/>
          </w:tcPr>
          <w:p w14:paraId="0DC0733F" w14:textId="77777777" w:rsidR="00C32B06" w:rsidRDefault="00C32B06"/>
        </w:tc>
      </w:tr>
    </w:tbl>
    <w:p w14:paraId="56EBCD5F" w14:textId="3B1A2FBE" w:rsidR="00960BBB" w:rsidRDefault="00960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3802"/>
        <w:gridCol w:w="2253"/>
        <w:gridCol w:w="2253"/>
      </w:tblGrid>
      <w:tr w:rsidR="00960BBB" w14:paraId="684A7608" w14:textId="77777777" w:rsidTr="00AA164A">
        <w:tc>
          <w:tcPr>
            <w:tcW w:w="704" w:type="dxa"/>
          </w:tcPr>
          <w:p w14:paraId="04D57818" w14:textId="60C904CA" w:rsidR="00960BBB" w:rsidRPr="00960BBB" w:rsidRDefault="00C32B06">
            <w:pPr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3804" w:type="dxa"/>
          </w:tcPr>
          <w:p w14:paraId="0C6CE04D" w14:textId="4DA65A8E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254" w:type="dxa"/>
          </w:tcPr>
          <w:p w14:paraId="47E5AA90" w14:textId="4C8329CC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254" w:type="dxa"/>
          </w:tcPr>
          <w:p w14:paraId="50CD1FD1" w14:textId="614A0F19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14:paraId="0F96AA42" w14:textId="77777777" w:rsidTr="00AA164A">
        <w:tc>
          <w:tcPr>
            <w:tcW w:w="704" w:type="dxa"/>
          </w:tcPr>
          <w:p w14:paraId="0B9EFA55" w14:textId="09E24F4C" w:rsidR="00960BBB" w:rsidRDefault="00960BBB">
            <w:r>
              <w:t>1</w:t>
            </w:r>
          </w:p>
        </w:tc>
        <w:tc>
          <w:tcPr>
            <w:tcW w:w="3804" w:type="dxa"/>
          </w:tcPr>
          <w:p w14:paraId="6CF65828" w14:textId="102F34F5" w:rsidR="00960BBB" w:rsidRDefault="00C32B06">
            <w:r>
              <w:t>Context of the play.  Understanding 1912-1918, WW1, Life in rural Britain. Scene 1</w:t>
            </w:r>
          </w:p>
        </w:tc>
        <w:tc>
          <w:tcPr>
            <w:tcW w:w="2254" w:type="dxa"/>
          </w:tcPr>
          <w:p w14:paraId="41A0E919" w14:textId="5012DBA0" w:rsidR="00960BBB" w:rsidRDefault="00C32B06">
            <w:r>
              <w:t>Developing script, Inference, Understanding context</w:t>
            </w:r>
          </w:p>
        </w:tc>
        <w:tc>
          <w:tcPr>
            <w:tcW w:w="2254" w:type="dxa"/>
          </w:tcPr>
          <w:p w14:paraId="551B3394" w14:textId="2FAB0E17" w:rsidR="00960BBB" w:rsidRDefault="00C32B06">
            <w:r>
              <w:t xml:space="preserve">Script, Context, </w:t>
            </w:r>
          </w:p>
        </w:tc>
      </w:tr>
      <w:tr w:rsidR="00960BBB" w14:paraId="00383EFB" w14:textId="77777777" w:rsidTr="00AA164A">
        <w:tc>
          <w:tcPr>
            <w:tcW w:w="704" w:type="dxa"/>
          </w:tcPr>
          <w:p w14:paraId="220E5243" w14:textId="4A08C344" w:rsidR="00960BBB" w:rsidRDefault="00960BBB">
            <w:r>
              <w:t>2</w:t>
            </w:r>
          </w:p>
        </w:tc>
        <w:tc>
          <w:tcPr>
            <w:tcW w:w="3804" w:type="dxa"/>
          </w:tcPr>
          <w:p w14:paraId="1A76953B" w14:textId="44C03560" w:rsidR="00960BBB" w:rsidRDefault="00C32B06">
            <w:r>
              <w:t>Plot</w:t>
            </w:r>
          </w:p>
        </w:tc>
        <w:tc>
          <w:tcPr>
            <w:tcW w:w="2254" w:type="dxa"/>
          </w:tcPr>
          <w:p w14:paraId="5247B773" w14:textId="36A174B5" w:rsidR="00960BBB" w:rsidRDefault="00C32B06">
            <w:r>
              <w:t xml:space="preserve">Understanding the full plot of the play. Scenes in order </w:t>
            </w:r>
          </w:p>
        </w:tc>
        <w:tc>
          <w:tcPr>
            <w:tcW w:w="2254" w:type="dxa"/>
          </w:tcPr>
          <w:p w14:paraId="24558767" w14:textId="6C50F847" w:rsidR="00960BBB" w:rsidRDefault="00AA164A">
            <w:r>
              <w:t>Plot, character, scenes,</w:t>
            </w:r>
          </w:p>
        </w:tc>
      </w:tr>
      <w:tr w:rsidR="00960BBB" w14:paraId="4BD1BE7F" w14:textId="77777777" w:rsidTr="00AA164A">
        <w:tc>
          <w:tcPr>
            <w:tcW w:w="704" w:type="dxa"/>
          </w:tcPr>
          <w:p w14:paraId="08D4DE61" w14:textId="4D37EB6F" w:rsidR="00960BBB" w:rsidRDefault="00960BBB">
            <w:r>
              <w:t>3</w:t>
            </w:r>
          </w:p>
        </w:tc>
        <w:tc>
          <w:tcPr>
            <w:tcW w:w="3804" w:type="dxa"/>
          </w:tcPr>
          <w:p w14:paraId="6963F5BF" w14:textId="0DF08986" w:rsidR="00960BBB" w:rsidRDefault="00C32B06">
            <w:r>
              <w:t>Character: Focusing on Albert, Major Nicholls, Friedrich, Joey, &amp; the women in the play</w:t>
            </w:r>
          </w:p>
        </w:tc>
        <w:tc>
          <w:tcPr>
            <w:tcW w:w="2254" w:type="dxa"/>
          </w:tcPr>
          <w:p w14:paraId="3AD785AE" w14:textId="6B071340" w:rsidR="00960BBB" w:rsidRDefault="00C32B06">
            <w:r>
              <w:t>Characters, Role on the wall, script development, monologue</w:t>
            </w:r>
          </w:p>
        </w:tc>
        <w:tc>
          <w:tcPr>
            <w:tcW w:w="2254" w:type="dxa"/>
          </w:tcPr>
          <w:p w14:paraId="793044F1" w14:textId="44993EC4" w:rsidR="00960BBB" w:rsidRDefault="00C32B06">
            <w:r>
              <w:t>Character development, relationships</w:t>
            </w:r>
            <w:r w:rsidR="00AA164A">
              <w:t xml:space="preserve"> between characters</w:t>
            </w:r>
          </w:p>
        </w:tc>
      </w:tr>
      <w:tr w:rsidR="00960BBB" w14:paraId="156B6477" w14:textId="77777777" w:rsidTr="00AA164A">
        <w:tc>
          <w:tcPr>
            <w:tcW w:w="704" w:type="dxa"/>
          </w:tcPr>
          <w:p w14:paraId="4885EC2C" w14:textId="754FD218" w:rsidR="00960BBB" w:rsidRDefault="00960BBB">
            <w:r>
              <w:t>4</w:t>
            </w:r>
          </w:p>
        </w:tc>
        <w:tc>
          <w:tcPr>
            <w:tcW w:w="3804" w:type="dxa"/>
          </w:tcPr>
          <w:p w14:paraId="54C22C40" w14:textId="701BFF05" w:rsidR="00960BBB" w:rsidRDefault="00C32B06">
            <w:r>
              <w:t>Puppetry &amp; Stage Directions</w:t>
            </w:r>
          </w:p>
        </w:tc>
        <w:tc>
          <w:tcPr>
            <w:tcW w:w="2254" w:type="dxa"/>
          </w:tcPr>
          <w:p w14:paraId="38286C0A" w14:textId="0527D2D8" w:rsidR="00960BBB" w:rsidRDefault="00C32B06">
            <w:r>
              <w:t>Understanding the importance of stage directions, Understanding of puppetry used in Warhorse</w:t>
            </w:r>
          </w:p>
        </w:tc>
        <w:tc>
          <w:tcPr>
            <w:tcW w:w="2254" w:type="dxa"/>
          </w:tcPr>
          <w:p w14:paraId="01C59ED8" w14:textId="6D67E508" w:rsidR="00960BBB" w:rsidRDefault="00AA164A">
            <w:r>
              <w:t>Stage directions, Puppetry, character, relationships, idea development</w:t>
            </w:r>
          </w:p>
        </w:tc>
      </w:tr>
      <w:tr w:rsidR="00960BBB" w14:paraId="0313F29F" w14:textId="77777777" w:rsidTr="00AA164A">
        <w:tc>
          <w:tcPr>
            <w:tcW w:w="704" w:type="dxa"/>
          </w:tcPr>
          <w:p w14:paraId="53F9F236" w14:textId="123BDB95" w:rsidR="00960BBB" w:rsidRDefault="00960BBB">
            <w:r>
              <w:t>5</w:t>
            </w:r>
          </w:p>
        </w:tc>
        <w:tc>
          <w:tcPr>
            <w:tcW w:w="3804" w:type="dxa"/>
          </w:tcPr>
          <w:p w14:paraId="36CDEF50" w14:textId="24D14361" w:rsidR="00960BBB" w:rsidRDefault="00C32B06">
            <w:r>
              <w:t>Design &amp; Stage Space</w:t>
            </w:r>
          </w:p>
        </w:tc>
        <w:tc>
          <w:tcPr>
            <w:tcW w:w="2254" w:type="dxa"/>
          </w:tcPr>
          <w:p w14:paraId="1562A6E8" w14:textId="47A95916" w:rsidR="00960BBB" w:rsidRDefault="00C32B06">
            <w:r>
              <w:t>Understanding the set design from the original play plus creating own design. Understanding how stage space can change the style of a production</w:t>
            </w:r>
            <w:r w:rsidR="00AA164A">
              <w:t>, lighting, projection, costume, sound</w:t>
            </w:r>
          </w:p>
        </w:tc>
        <w:tc>
          <w:tcPr>
            <w:tcW w:w="2254" w:type="dxa"/>
          </w:tcPr>
          <w:p w14:paraId="04A9D9C4" w14:textId="3D6E89D6" w:rsidR="00960BBB" w:rsidRDefault="00AA164A">
            <w:r>
              <w:t>Set design, lighting, projection, floor cloth, colour, costume, sound</w:t>
            </w:r>
          </w:p>
        </w:tc>
      </w:tr>
      <w:tr w:rsidR="00960BBB" w14:paraId="03F45DDE" w14:textId="77777777" w:rsidTr="00AA164A">
        <w:tc>
          <w:tcPr>
            <w:tcW w:w="704" w:type="dxa"/>
          </w:tcPr>
          <w:p w14:paraId="2F4F7D01" w14:textId="1D639628" w:rsidR="00960BBB" w:rsidRDefault="00960BBB">
            <w:r>
              <w:t>6</w:t>
            </w:r>
          </w:p>
        </w:tc>
        <w:tc>
          <w:tcPr>
            <w:tcW w:w="3804" w:type="dxa"/>
          </w:tcPr>
          <w:p w14:paraId="177B4E88" w14:textId="3D1B35A4" w:rsidR="00960BBB" w:rsidRDefault="00C32B06">
            <w:r>
              <w:t>Developing a scene using a specific stage</w:t>
            </w:r>
          </w:p>
        </w:tc>
        <w:tc>
          <w:tcPr>
            <w:tcW w:w="2254" w:type="dxa"/>
          </w:tcPr>
          <w:p w14:paraId="7080869A" w14:textId="3C02C749" w:rsidR="00960BBB" w:rsidRDefault="00AA164A">
            <w:r>
              <w:t>Using different stage spaces to create the same scene</w:t>
            </w:r>
          </w:p>
        </w:tc>
        <w:tc>
          <w:tcPr>
            <w:tcW w:w="2254" w:type="dxa"/>
          </w:tcPr>
          <w:p w14:paraId="0DB8C1ED" w14:textId="189BF067" w:rsidR="00960BBB" w:rsidRDefault="00C32B06">
            <w:r>
              <w:t>Traverse, Proscenium Arch, Thrust, Theatre in the Round</w:t>
            </w:r>
          </w:p>
        </w:tc>
      </w:tr>
    </w:tbl>
    <w:p w14:paraId="76A65FA4" w14:textId="77777777" w:rsidR="00960BBB" w:rsidRDefault="00960BBB"/>
    <w:sectPr w:rsidR="00960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BB"/>
    <w:rsid w:val="000453D8"/>
    <w:rsid w:val="001161F9"/>
    <w:rsid w:val="002B6323"/>
    <w:rsid w:val="002C7546"/>
    <w:rsid w:val="00831CB4"/>
    <w:rsid w:val="00960BBB"/>
    <w:rsid w:val="00AA1054"/>
    <w:rsid w:val="00AA164A"/>
    <w:rsid w:val="00BC7238"/>
    <w:rsid w:val="00BF1DC6"/>
    <w:rsid w:val="00C32B06"/>
    <w:rsid w:val="00C5447E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Hopwood, Ellie</cp:lastModifiedBy>
  <cp:revision>2</cp:revision>
  <dcterms:created xsi:type="dcterms:W3CDTF">2020-01-10T08:35:00Z</dcterms:created>
  <dcterms:modified xsi:type="dcterms:W3CDTF">2020-01-10T08:35:00Z</dcterms:modified>
</cp:coreProperties>
</file>