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34882BCE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277EE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77EE6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5 &amp; </w:t>
                              </w:r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34882BCE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277EE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77EE6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5 &amp;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61954292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277EE6">
        <w:rPr>
          <w:b/>
          <w:bCs/>
          <w:color w:val="1F3864" w:themeColor="accent1" w:themeShade="80"/>
          <w:sz w:val="32"/>
          <w:szCs w:val="32"/>
        </w:rPr>
        <w:t>C3 Written Paper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774"/>
        <w:gridCol w:w="355"/>
        <w:gridCol w:w="428"/>
        <w:gridCol w:w="373"/>
        <w:gridCol w:w="4116"/>
      </w:tblGrid>
      <w:tr w:rsidR="00F22F05" w14:paraId="177F7B24" w14:textId="4E5835CD" w:rsidTr="00FF769E">
        <w:trPr>
          <w:trHeight w:val="277"/>
        </w:trPr>
        <w:tc>
          <w:tcPr>
            <w:tcW w:w="3774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F769E">
        <w:trPr>
          <w:trHeight w:val="262"/>
        </w:trPr>
        <w:tc>
          <w:tcPr>
            <w:tcW w:w="3774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8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73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116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F769E">
        <w:trPr>
          <w:trHeight w:val="1096"/>
        </w:trPr>
        <w:tc>
          <w:tcPr>
            <w:tcW w:w="3774" w:type="dxa"/>
          </w:tcPr>
          <w:p w14:paraId="35299271" w14:textId="3E5CA96C" w:rsidR="00F22F05" w:rsidRDefault="003C5C56">
            <w:r>
              <w:t xml:space="preserve">I </w:t>
            </w:r>
            <w:r w:rsidR="00EF0FC4">
              <w:t xml:space="preserve">have developed my understanding of </w:t>
            </w:r>
            <w:r w:rsidR="00277EE6">
              <w:t>the set text and can evidence my knowledge of the plot, context &amp; structure of the play in a written format</w:t>
            </w:r>
          </w:p>
        </w:tc>
        <w:tc>
          <w:tcPr>
            <w:tcW w:w="355" w:type="dxa"/>
          </w:tcPr>
          <w:p w14:paraId="16E3C3AF" w14:textId="77777777" w:rsidR="00F22F05" w:rsidRDefault="00F22F05"/>
        </w:tc>
        <w:tc>
          <w:tcPr>
            <w:tcW w:w="428" w:type="dxa"/>
          </w:tcPr>
          <w:p w14:paraId="3AD6C0C1" w14:textId="77777777" w:rsidR="00F22F05" w:rsidRDefault="00F22F05"/>
        </w:tc>
        <w:tc>
          <w:tcPr>
            <w:tcW w:w="373" w:type="dxa"/>
          </w:tcPr>
          <w:p w14:paraId="5BAD7E15" w14:textId="77777777" w:rsidR="00F22F05" w:rsidRDefault="00F22F05"/>
        </w:tc>
        <w:tc>
          <w:tcPr>
            <w:tcW w:w="4116" w:type="dxa"/>
          </w:tcPr>
          <w:p w14:paraId="6981B53E" w14:textId="77777777" w:rsidR="00F22F05" w:rsidRDefault="00F22F05"/>
        </w:tc>
      </w:tr>
      <w:tr w:rsidR="00F22F05" w14:paraId="50B6BEE6" w14:textId="3012F673" w:rsidTr="00FF769E">
        <w:trPr>
          <w:trHeight w:val="833"/>
        </w:trPr>
        <w:tc>
          <w:tcPr>
            <w:tcW w:w="3774" w:type="dxa"/>
          </w:tcPr>
          <w:p w14:paraId="2A6B8128" w14:textId="0176ADDC" w:rsidR="00F22F05" w:rsidRDefault="00277EE6">
            <w:r>
              <w:t>I have created detailed character notes including specifics on movement, voice, intention &amp; specific scenes</w:t>
            </w:r>
          </w:p>
        </w:tc>
        <w:tc>
          <w:tcPr>
            <w:tcW w:w="355" w:type="dxa"/>
          </w:tcPr>
          <w:p w14:paraId="7946B6B7" w14:textId="77777777" w:rsidR="00F22F05" w:rsidRDefault="00F22F05"/>
        </w:tc>
        <w:tc>
          <w:tcPr>
            <w:tcW w:w="428" w:type="dxa"/>
          </w:tcPr>
          <w:p w14:paraId="28DC8CDC" w14:textId="77777777" w:rsidR="00F22F05" w:rsidRDefault="00F22F05"/>
        </w:tc>
        <w:tc>
          <w:tcPr>
            <w:tcW w:w="373" w:type="dxa"/>
          </w:tcPr>
          <w:p w14:paraId="3014897F" w14:textId="77777777" w:rsidR="00F22F05" w:rsidRDefault="00F22F05"/>
        </w:tc>
        <w:tc>
          <w:tcPr>
            <w:tcW w:w="4116" w:type="dxa"/>
          </w:tcPr>
          <w:p w14:paraId="628554F8" w14:textId="77777777" w:rsidR="00F22F05" w:rsidRDefault="00F22F05"/>
        </w:tc>
      </w:tr>
      <w:tr w:rsidR="00F22F05" w14:paraId="58755ECA" w14:textId="30199AF7" w:rsidTr="00FF769E">
        <w:trPr>
          <w:trHeight w:val="540"/>
        </w:trPr>
        <w:tc>
          <w:tcPr>
            <w:tcW w:w="3774" w:type="dxa"/>
          </w:tcPr>
          <w:p w14:paraId="0CE8714E" w14:textId="3650FB17" w:rsidR="00F22F05" w:rsidRDefault="003C5C56">
            <w:r>
              <w:t xml:space="preserve">I can </w:t>
            </w:r>
            <w:r w:rsidR="00277EE6">
              <w:t>understand the 4 different staging formats &amp; know how to describe them and use them within a scene</w:t>
            </w:r>
          </w:p>
        </w:tc>
        <w:tc>
          <w:tcPr>
            <w:tcW w:w="355" w:type="dxa"/>
          </w:tcPr>
          <w:p w14:paraId="4C4F87D0" w14:textId="77777777" w:rsidR="00F22F05" w:rsidRDefault="00F22F05"/>
        </w:tc>
        <w:tc>
          <w:tcPr>
            <w:tcW w:w="428" w:type="dxa"/>
          </w:tcPr>
          <w:p w14:paraId="221A2589" w14:textId="77777777" w:rsidR="00F22F05" w:rsidRDefault="00F22F05"/>
        </w:tc>
        <w:tc>
          <w:tcPr>
            <w:tcW w:w="373" w:type="dxa"/>
          </w:tcPr>
          <w:p w14:paraId="601EAC9E" w14:textId="77777777" w:rsidR="00F22F05" w:rsidRDefault="00F22F05"/>
        </w:tc>
        <w:tc>
          <w:tcPr>
            <w:tcW w:w="4116" w:type="dxa"/>
          </w:tcPr>
          <w:p w14:paraId="615ACCA5" w14:textId="77777777" w:rsidR="00F22F05" w:rsidRDefault="00F22F05"/>
        </w:tc>
      </w:tr>
      <w:tr w:rsidR="00F22F05" w14:paraId="239DD5D1" w14:textId="7369CAC0" w:rsidTr="00FF769E">
        <w:trPr>
          <w:trHeight w:val="555"/>
        </w:trPr>
        <w:tc>
          <w:tcPr>
            <w:tcW w:w="3774" w:type="dxa"/>
          </w:tcPr>
          <w:p w14:paraId="21307BFB" w14:textId="7269263D" w:rsidR="00F22F05" w:rsidRDefault="003C5C56">
            <w:r>
              <w:t xml:space="preserve">I </w:t>
            </w:r>
            <w:r w:rsidR="00277EE6">
              <w:t>have considered how the set/props/costume</w:t>
            </w:r>
            <w:r w:rsidR="00601C2D">
              <w:t>/lighting &amp; technical</w:t>
            </w:r>
            <w:r w:rsidR="00277EE6">
              <w:t xml:space="preserve"> aspects of the play</w:t>
            </w:r>
            <w:r w:rsidR="00601C2D">
              <w:t xml:space="preserve"> comment on the action</w:t>
            </w:r>
          </w:p>
        </w:tc>
        <w:tc>
          <w:tcPr>
            <w:tcW w:w="355" w:type="dxa"/>
          </w:tcPr>
          <w:p w14:paraId="5C10FDDC" w14:textId="77777777" w:rsidR="00F22F05" w:rsidRDefault="00F22F05"/>
        </w:tc>
        <w:tc>
          <w:tcPr>
            <w:tcW w:w="428" w:type="dxa"/>
          </w:tcPr>
          <w:p w14:paraId="12E7CB2C" w14:textId="77777777" w:rsidR="00F22F05" w:rsidRDefault="00F22F05"/>
        </w:tc>
        <w:tc>
          <w:tcPr>
            <w:tcW w:w="373" w:type="dxa"/>
          </w:tcPr>
          <w:p w14:paraId="616A2030" w14:textId="77777777" w:rsidR="00F22F05" w:rsidRDefault="00F22F05"/>
        </w:tc>
        <w:tc>
          <w:tcPr>
            <w:tcW w:w="4116" w:type="dxa"/>
          </w:tcPr>
          <w:p w14:paraId="3C942EC5" w14:textId="77777777" w:rsidR="00F22F05" w:rsidRDefault="00F22F05"/>
        </w:tc>
      </w:tr>
      <w:tr w:rsidR="00F22F05" w14:paraId="730AC207" w14:textId="1BD321B2" w:rsidTr="00FF769E">
        <w:trPr>
          <w:trHeight w:val="540"/>
        </w:trPr>
        <w:tc>
          <w:tcPr>
            <w:tcW w:w="3774" w:type="dxa"/>
          </w:tcPr>
          <w:p w14:paraId="6E104C0A" w14:textId="21A3D1C0" w:rsidR="00F22F05" w:rsidRDefault="005F23AC">
            <w:r>
              <w:t xml:space="preserve">I </w:t>
            </w:r>
            <w:r w:rsidR="00601C2D">
              <w:t>understand the structure of Section A of the exam paper and am confident in how to answer the questions</w:t>
            </w:r>
            <w:r>
              <w:t xml:space="preserve"> </w:t>
            </w:r>
          </w:p>
        </w:tc>
        <w:tc>
          <w:tcPr>
            <w:tcW w:w="355" w:type="dxa"/>
          </w:tcPr>
          <w:p w14:paraId="02421732" w14:textId="77777777" w:rsidR="00F22F05" w:rsidRDefault="00F22F05"/>
        </w:tc>
        <w:tc>
          <w:tcPr>
            <w:tcW w:w="428" w:type="dxa"/>
          </w:tcPr>
          <w:p w14:paraId="3C807A82" w14:textId="77777777" w:rsidR="00F22F05" w:rsidRDefault="00F22F05"/>
        </w:tc>
        <w:tc>
          <w:tcPr>
            <w:tcW w:w="373" w:type="dxa"/>
          </w:tcPr>
          <w:p w14:paraId="27E8A08D" w14:textId="77777777" w:rsidR="00F22F05" w:rsidRDefault="00F22F05"/>
        </w:tc>
        <w:tc>
          <w:tcPr>
            <w:tcW w:w="4116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721"/>
        <w:gridCol w:w="2155"/>
        <w:gridCol w:w="2199"/>
      </w:tblGrid>
      <w:tr w:rsidR="00960BBB" w14:paraId="684A7608" w14:textId="77777777" w:rsidTr="00960BBB">
        <w:tc>
          <w:tcPr>
            <w:tcW w:w="988" w:type="dxa"/>
          </w:tcPr>
          <w:p w14:paraId="04D57818" w14:textId="2CF29B1D" w:rsidR="00960BBB" w:rsidRPr="00960BBB" w:rsidRDefault="00601C2D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527BA3E8" w14:textId="49F26EB5" w:rsidR="00C23C87" w:rsidRDefault="00601C2D">
            <w:r>
              <w:t>Looking at the structure of the exam paper, Focus on Rehearsal Techniques – creating revision notes</w:t>
            </w:r>
          </w:p>
          <w:p w14:paraId="748DF06A" w14:textId="3A4AA9B2" w:rsidR="001D34B5" w:rsidRDefault="001D34B5">
            <w:r>
              <w:t xml:space="preserve">Using the section of the script stated in the exam, use the rehearsal techniques </w:t>
            </w:r>
            <w:proofErr w:type="spellStart"/>
            <w:r>
              <w:t>practially</w:t>
            </w:r>
            <w:proofErr w:type="spellEnd"/>
          </w:p>
          <w:p w14:paraId="6CF65828" w14:textId="0FF9F1E7" w:rsidR="00601C2D" w:rsidRDefault="00601C2D">
            <w:r>
              <w:t>Answer Q1 with guidance on PEE paragraphs</w:t>
            </w:r>
          </w:p>
        </w:tc>
        <w:tc>
          <w:tcPr>
            <w:tcW w:w="2254" w:type="dxa"/>
          </w:tcPr>
          <w:p w14:paraId="41A0E919" w14:textId="0B7C414F" w:rsidR="006B2EB0" w:rsidRDefault="00601C2D">
            <w:r>
              <w:t>Understanding the Structure of answering Section AL Q1 (GCSE C3</w:t>
            </w:r>
            <w:r w:rsidR="007E0738">
              <w:t>)</w:t>
            </w:r>
          </w:p>
        </w:tc>
        <w:tc>
          <w:tcPr>
            <w:tcW w:w="2254" w:type="dxa"/>
          </w:tcPr>
          <w:p w14:paraId="551B3394" w14:textId="4192E214" w:rsidR="00960BBB" w:rsidRDefault="00601C2D">
            <w:r>
              <w:t>Rehearsal techniques, Structure, Role on the Wall, Hot Seating, Forum Theatre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6AD58486" w:rsidR="00960BBB" w:rsidRDefault="00960BBB">
            <w:r>
              <w:t>2</w:t>
            </w:r>
            <w:r w:rsidR="00685B9B">
              <w:t xml:space="preserve"> &amp; 3</w:t>
            </w:r>
          </w:p>
        </w:tc>
        <w:tc>
          <w:tcPr>
            <w:tcW w:w="3520" w:type="dxa"/>
          </w:tcPr>
          <w:p w14:paraId="4D11BDE3" w14:textId="77777777" w:rsidR="007E0738" w:rsidRDefault="001D34B5">
            <w:r>
              <w:t>Focus on Q2 –Context &amp; Characters – creating detailed notes on all main characters: Albert, Nicholls, Muller, Rose, Ted, Arthur, Ned, David, Kurt, Sgt Thunder &amp; Cpt Stewart</w:t>
            </w:r>
          </w:p>
          <w:p w14:paraId="1A76953B" w14:textId="1F130831" w:rsidR="00B95049" w:rsidRDefault="001D34B5">
            <w:r>
              <w:t>Timeline of WW1 (using notes) and adding in context of the play from the scene by scene breakdown</w:t>
            </w:r>
          </w:p>
        </w:tc>
        <w:tc>
          <w:tcPr>
            <w:tcW w:w="2254" w:type="dxa"/>
          </w:tcPr>
          <w:p w14:paraId="5247B773" w14:textId="046C9EDC" w:rsidR="00960BBB" w:rsidRDefault="00D5228C">
            <w:r>
              <w:t xml:space="preserve"> </w:t>
            </w:r>
            <w:r w:rsidR="001D34B5">
              <w:t>Research of context</w:t>
            </w:r>
            <w:r w:rsidR="0032757E">
              <w:t>, Understanding of characters</w:t>
            </w:r>
            <w:r w:rsidR="002F3861">
              <w:t xml:space="preserve"> </w:t>
            </w:r>
            <w:r w:rsidR="007E0738">
              <w:t>(</w:t>
            </w:r>
            <w:r>
              <w:t>GCSE C</w:t>
            </w:r>
            <w:r w:rsidR="00601C2D">
              <w:t>3</w:t>
            </w:r>
            <w:r w:rsidR="007E0738">
              <w:t>)</w:t>
            </w:r>
            <w:r w:rsidR="006B2EB0">
              <w:t xml:space="preserve"> </w:t>
            </w:r>
          </w:p>
        </w:tc>
        <w:tc>
          <w:tcPr>
            <w:tcW w:w="2254" w:type="dxa"/>
          </w:tcPr>
          <w:p w14:paraId="24558767" w14:textId="16E7FEE8" w:rsidR="00960BBB" w:rsidRDefault="001D34B5">
            <w:r>
              <w:t xml:space="preserve">Context, characters,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77F34066" w:rsidR="00960BBB" w:rsidRDefault="00685B9B">
            <w:r>
              <w:t>4</w:t>
            </w:r>
            <w:r w:rsidR="00B95049">
              <w:t xml:space="preserve"> </w:t>
            </w:r>
          </w:p>
        </w:tc>
        <w:tc>
          <w:tcPr>
            <w:tcW w:w="3520" w:type="dxa"/>
          </w:tcPr>
          <w:p w14:paraId="219FD0C8" w14:textId="77777777" w:rsidR="007E0738" w:rsidRDefault="00B95049">
            <w:r>
              <w:t xml:space="preserve">Research 1912-1918 (links with English Lit GCSE) using revision notes given </w:t>
            </w:r>
            <w:r>
              <w:lastRenderedPageBreak/>
              <w:t>and building on them.  Link with Scene by Scene breakdown and Timeline</w:t>
            </w:r>
          </w:p>
          <w:p w14:paraId="6963F5BF" w14:textId="4C189665" w:rsidR="00B95049" w:rsidRDefault="00B95049">
            <w:r>
              <w:t>Complete practice Q2 split into 3 parts 2, 3 &amp; 4 marks</w:t>
            </w:r>
          </w:p>
        </w:tc>
        <w:tc>
          <w:tcPr>
            <w:tcW w:w="2254" w:type="dxa"/>
          </w:tcPr>
          <w:p w14:paraId="28C56C84" w14:textId="77777777" w:rsidR="00B95049" w:rsidRDefault="00B95049">
            <w:r>
              <w:lastRenderedPageBreak/>
              <w:t>Research,</w:t>
            </w:r>
          </w:p>
          <w:p w14:paraId="3AD785AE" w14:textId="5AECEEB9" w:rsidR="00960BBB" w:rsidRDefault="00B95049">
            <w:r>
              <w:lastRenderedPageBreak/>
              <w:t>How to answer Q2</w:t>
            </w:r>
            <w:r w:rsidR="007E0738">
              <w:t xml:space="preserve"> (</w:t>
            </w:r>
            <w:r w:rsidR="006B2EB0">
              <w:t>GCSE C</w:t>
            </w:r>
            <w:r w:rsidR="00601C2D">
              <w:t>3</w:t>
            </w:r>
            <w:r w:rsidR="007E0738">
              <w:t>)</w:t>
            </w:r>
          </w:p>
        </w:tc>
        <w:tc>
          <w:tcPr>
            <w:tcW w:w="2254" w:type="dxa"/>
          </w:tcPr>
          <w:p w14:paraId="793044F1" w14:textId="57CD5769" w:rsidR="00960BBB" w:rsidRDefault="00B95049">
            <w:r>
              <w:lastRenderedPageBreak/>
              <w:t>Research, PEE paragraph</w:t>
            </w:r>
          </w:p>
        </w:tc>
      </w:tr>
      <w:tr w:rsidR="007E0738" w14:paraId="310107DC" w14:textId="77777777" w:rsidTr="00960BBB">
        <w:tc>
          <w:tcPr>
            <w:tcW w:w="988" w:type="dxa"/>
          </w:tcPr>
          <w:p w14:paraId="19899F37" w14:textId="250A4684" w:rsidR="007E0738" w:rsidRDefault="00B95049">
            <w:r>
              <w:t>5</w:t>
            </w:r>
          </w:p>
        </w:tc>
        <w:tc>
          <w:tcPr>
            <w:tcW w:w="3520" w:type="dxa"/>
          </w:tcPr>
          <w:p w14:paraId="3BC4A489" w14:textId="77777777" w:rsidR="007E0738" w:rsidRDefault="00B95049">
            <w:r>
              <w:t>Q3 Add in to character descriptions</w:t>
            </w:r>
            <w:r w:rsidR="001173D5">
              <w:t xml:space="preserve"> Voice/Movement/interaction with characters &amp; puppets using the script</w:t>
            </w:r>
          </w:p>
          <w:p w14:paraId="498B4850" w14:textId="77777777" w:rsidR="001173D5" w:rsidRDefault="001173D5">
            <w:r>
              <w:t>Structure of answer and teacher modelling</w:t>
            </w:r>
          </w:p>
          <w:p w14:paraId="4FADB3B5" w14:textId="5D7F942D" w:rsidR="001173D5" w:rsidRDefault="001173D5">
            <w:r>
              <w:t>Q3 answer- 15 marks</w:t>
            </w:r>
          </w:p>
        </w:tc>
        <w:tc>
          <w:tcPr>
            <w:tcW w:w="2254" w:type="dxa"/>
          </w:tcPr>
          <w:p w14:paraId="7A623743" w14:textId="77777777" w:rsidR="001173D5" w:rsidRDefault="007E0738">
            <w:r>
              <w:t xml:space="preserve"> </w:t>
            </w:r>
            <w:r w:rsidR="001173D5">
              <w:t>Voice, Movement, Interaction from script</w:t>
            </w:r>
          </w:p>
          <w:p w14:paraId="55D3FF78" w14:textId="02645C1E" w:rsidR="007E0738" w:rsidRDefault="001173D5">
            <w:r>
              <w:t xml:space="preserve">Structure of Q3 answer </w:t>
            </w:r>
            <w:r w:rsidR="007E0738">
              <w:t>(GCSE C</w:t>
            </w:r>
            <w:r w:rsidR="00601C2D">
              <w:t>3</w:t>
            </w:r>
            <w:r w:rsidR="007E0738">
              <w:t>)</w:t>
            </w:r>
          </w:p>
        </w:tc>
        <w:tc>
          <w:tcPr>
            <w:tcW w:w="2254" w:type="dxa"/>
          </w:tcPr>
          <w:p w14:paraId="40FC7AD5" w14:textId="4AC55002" w:rsidR="007E0738" w:rsidRDefault="001173D5">
            <w:r>
              <w:t>Voice, Movement, Interaction, stage directions, script, characters, PEE paragraphs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2D46EE7F" w:rsidR="00535A69" w:rsidRDefault="00B95049" w:rsidP="00535A69">
            <w:r>
              <w:t>6</w:t>
            </w:r>
          </w:p>
        </w:tc>
        <w:tc>
          <w:tcPr>
            <w:tcW w:w="3520" w:type="dxa"/>
          </w:tcPr>
          <w:p w14:paraId="65213B49" w14:textId="77777777" w:rsidR="004F596B" w:rsidRDefault="001173D5" w:rsidP="001A3990">
            <w:r>
              <w:t>Q4 – 4 types of staging diagrams into books, close reading of script for props, refer back to set design task</w:t>
            </w:r>
            <w:r w:rsidR="00163CA2">
              <w:t xml:space="preserve"> to decide a design for each type of stage, Teacher led session on lighting &amp; the original production</w:t>
            </w:r>
          </w:p>
          <w:p w14:paraId="36CDEF50" w14:textId="0A04D693" w:rsidR="00163CA2" w:rsidRDefault="00163CA2" w:rsidP="001A3990">
            <w:r>
              <w:t xml:space="preserve">Create a list of key scenes </w:t>
            </w:r>
          </w:p>
        </w:tc>
        <w:tc>
          <w:tcPr>
            <w:tcW w:w="2254" w:type="dxa"/>
          </w:tcPr>
          <w:p w14:paraId="1562A6E8" w14:textId="165CDBEC" w:rsidR="00535A69" w:rsidRDefault="001A3990" w:rsidP="00535A69">
            <w:r>
              <w:t xml:space="preserve"> </w:t>
            </w:r>
            <w:r w:rsidR="00163CA2">
              <w:t>Staging, set design, lighting &amp; Sound design, key scenes, reference to original production</w:t>
            </w:r>
            <w:r w:rsidR="004F596B">
              <w:t>(</w:t>
            </w:r>
            <w:r>
              <w:t>GCSE</w:t>
            </w:r>
            <w:r w:rsidR="00601C2D">
              <w:t xml:space="preserve"> C3</w:t>
            </w:r>
            <w:r>
              <w:t>)</w:t>
            </w:r>
          </w:p>
        </w:tc>
        <w:tc>
          <w:tcPr>
            <w:tcW w:w="2254" w:type="dxa"/>
          </w:tcPr>
          <w:p w14:paraId="04A9D9C4" w14:textId="4B43FB19" w:rsidR="00535A69" w:rsidRDefault="00163CA2" w:rsidP="00535A69">
            <w:r>
              <w:t>Traverse, Theatre in the Round, Thrust, Proscenium Arch, lanterns, projection, props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2AFEC13D" w:rsidR="00535A69" w:rsidRDefault="00B95049" w:rsidP="00535A69">
            <w:r>
              <w:t>7</w:t>
            </w:r>
          </w:p>
        </w:tc>
        <w:tc>
          <w:tcPr>
            <w:tcW w:w="3520" w:type="dxa"/>
          </w:tcPr>
          <w:p w14:paraId="4445C6A0" w14:textId="77777777" w:rsidR="00535A69" w:rsidRDefault="001A5033" w:rsidP="00535A69">
            <w:r>
              <w:t xml:space="preserve"> </w:t>
            </w:r>
            <w:r w:rsidR="00163CA2">
              <w:t>Q4- Create a table of key scenes including staging, set, mood/structure, lighting, sound &amp; original production</w:t>
            </w:r>
          </w:p>
          <w:p w14:paraId="31B81276" w14:textId="77777777" w:rsidR="00163CA2" w:rsidRDefault="00163CA2" w:rsidP="00535A69">
            <w:r>
              <w:t>Teacher Modelling of Q4 answer – 15 marks</w:t>
            </w:r>
          </w:p>
          <w:p w14:paraId="177B4E88" w14:textId="464FCD5B" w:rsidR="00163CA2" w:rsidRDefault="00163CA2" w:rsidP="00535A69">
            <w:r>
              <w:t>Pupil attempt with improvements</w:t>
            </w:r>
          </w:p>
        </w:tc>
        <w:tc>
          <w:tcPr>
            <w:tcW w:w="2254" w:type="dxa"/>
          </w:tcPr>
          <w:p w14:paraId="7080869A" w14:textId="468727B4" w:rsidR="00535A69" w:rsidRDefault="00163CA2" w:rsidP="00535A69">
            <w:r>
              <w:t>Creating revision material to refer to in Y11, Answering Q4</w:t>
            </w:r>
            <w:r w:rsidR="00601C2D">
              <w:t>(GCSE C3)</w:t>
            </w:r>
          </w:p>
        </w:tc>
        <w:tc>
          <w:tcPr>
            <w:tcW w:w="2254" w:type="dxa"/>
          </w:tcPr>
          <w:p w14:paraId="0DB8C1ED" w14:textId="5110B4FD" w:rsidR="004F596B" w:rsidRDefault="00163CA2" w:rsidP="00535A69">
            <w:r>
              <w:t>Staging, set, design, mood/atmosphere, structure, original production PEE paragraphs</w:t>
            </w:r>
          </w:p>
        </w:tc>
      </w:tr>
      <w:tr w:rsidR="00163CA2" w14:paraId="627C8DA7" w14:textId="77777777" w:rsidTr="00960BBB">
        <w:tc>
          <w:tcPr>
            <w:tcW w:w="988" w:type="dxa"/>
          </w:tcPr>
          <w:p w14:paraId="4CEFE1CB" w14:textId="5F532FD6" w:rsidR="00163CA2" w:rsidRDefault="00163CA2" w:rsidP="00535A69">
            <w:r>
              <w:t>8</w:t>
            </w:r>
          </w:p>
        </w:tc>
        <w:tc>
          <w:tcPr>
            <w:tcW w:w="3520" w:type="dxa"/>
          </w:tcPr>
          <w:p w14:paraId="05809884" w14:textId="77777777" w:rsidR="00163CA2" w:rsidRDefault="00163CA2" w:rsidP="00535A69">
            <w:r>
              <w:t>Full Section A completed</w:t>
            </w:r>
            <w:r w:rsidR="008820D1">
              <w:t xml:space="preserve"> in lesson</w:t>
            </w:r>
          </w:p>
          <w:p w14:paraId="29B61638" w14:textId="6A8B5758" w:rsidR="008820D1" w:rsidRDefault="008820D1" w:rsidP="00535A69">
            <w:r>
              <w:t>Section B Structure</w:t>
            </w:r>
            <w:r w:rsidR="00E16CE8">
              <w:t>d questions – Picking out scenes from Billy Elliot as a mock Section B play</w:t>
            </w:r>
          </w:p>
        </w:tc>
        <w:tc>
          <w:tcPr>
            <w:tcW w:w="2254" w:type="dxa"/>
          </w:tcPr>
          <w:p w14:paraId="676D9C37" w14:textId="77777777" w:rsidR="00163CA2" w:rsidRDefault="00E16CE8" w:rsidP="00535A69">
            <w:r>
              <w:t>Exam paper &amp; Preparation for Section B</w:t>
            </w:r>
          </w:p>
          <w:p w14:paraId="497F2448" w14:textId="64A6E917" w:rsidR="00E16CE8" w:rsidRDefault="00E16CE8" w:rsidP="00535A69">
            <w:r>
              <w:t>(GCSE C3)</w:t>
            </w:r>
          </w:p>
        </w:tc>
        <w:tc>
          <w:tcPr>
            <w:tcW w:w="2254" w:type="dxa"/>
          </w:tcPr>
          <w:p w14:paraId="2D9FB201" w14:textId="28913E4A" w:rsidR="00163CA2" w:rsidRDefault="00E16CE8" w:rsidP="00535A69">
            <w:r>
              <w:t>Structure, drama terminology</w:t>
            </w:r>
          </w:p>
        </w:tc>
      </w:tr>
      <w:tr w:rsidR="00E16CE8" w14:paraId="42023239" w14:textId="77777777" w:rsidTr="00960BBB">
        <w:tc>
          <w:tcPr>
            <w:tcW w:w="988" w:type="dxa"/>
          </w:tcPr>
          <w:p w14:paraId="02C2C9D2" w14:textId="6F47AA5A" w:rsidR="00E16CE8" w:rsidRDefault="00E16CE8" w:rsidP="00535A69">
            <w:r>
              <w:t>9</w:t>
            </w:r>
          </w:p>
        </w:tc>
        <w:tc>
          <w:tcPr>
            <w:tcW w:w="3520" w:type="dxa"/>
          </w:tcPr>
          <w:p w14:paraId="05C52169" w14:textId="1D7F219D" w:rsidR="00E16CE8" w:rsidRDefault="00E16CE8" w:rsidP="00535A69">
            <w:r>
              <w:t>Notes made by pupils on performance. Lighting/sound/characters/movement/ voice/ structure/genre/style of acting</w:t>
            </w:r>
          </w:p>
        </w:tc>
        <w:tc>
          <w:tcPr>
            <w:tcW w:w="2254" w:type="dxa"/>
          </w:tcPr>
          <w:p w14:paraId="769F5B63" w14:textId="51C8408A" w:rsidR="00E16CE8" w:rsidRDefault="00E16CE8" w:rsidP="00535A69">
            <w:r>
              <w:t>Understanding &amp; evaluation of performances (GCSE C3)</w:t>
            </w:r>
          </w:p>
        </w:tc>
        <w:tc>
          <w:tcPr>
            <w:tcW w:w="2254" w:type="dxa"/>
          </w:tcPr>
          <w:p w14:paraId="5A81D62C" w14:textId="2F6B296B" w:rsidR="00E16CE8" w:rsidRDefault="00E16CE8" w:rsidP="00535A69">
            <w:r>
              <w:t>Eval</w:t>
            </w:r>
            <w:bookmarkStart w:id="0" w:name="_GoBack"/>
            <w:bookmarkEnd w:id="0"/>
            <w:r>
              <w:t>uation, analysis, revision notes</w:t>
            </w:r>
          </w:p>
        </w:tc>
      </w:tr>
      <w:tr w:rsidR="00E16CE8" w14:paraId="185F85EB" w14:textId="77777777" w:rsidTr="00960BBB">
        <w:tc>
          <w:tcPr>
            <w:tcW w:w="988" w:type="dxa"/>
          </w:tcPr>
          <w:p w14:paraId="35B38C5A" w14:textId="7C1FFBC9" w:rsidR="00E16CE8" w:rsidRDefault="00E16CE8" w:rsidP="00535A69">
            <w:r>
              <w:t>10</w:t>
            </w:r>
          </w:p>
        </w:tc>
        <w:tc>
          <w:tcPr>
            <w:tcW w:w="3520" w:type="dxa"/>
          </w:tcPr>
          <w:p w14:paraId="441C28CB" w14:textId="6F35A302" w:rsidR="00E16CE8" w:rsidRDefault="00E16CE8" w:rsidP="00535A69">
            <w:r>
              <w:t>Sample questions modelled by teacher, questions attempted by pupils with feedback and development opportunities</w:t>
            </w:r>
          </w:p>
        </w:tc>
        <w:tc>
          <w:tcPr>
            <w:tcW w:w="2254" w:type="dxa"/>
          </w:tcPr>
          <w:p w14:paraId="0755D442" w14:textId="0FBB49B6" w:rsidR="00E16CE8" w:rsidRDefault="00E16CE8" w:rsidP="00535A69">
            <w:r>
              <w:t>Exam Paper preparation (GCSE C3)</w:t>
            </w:r>
          </w:p>
        </w:tc>
        <w:tc>
          <w:tcPr>
            <w:tcW w:w="2254" w:type="dxa"/>
          </w:tcPr>
          <w:p w14:paraId="02BC99A8" w14:textId="16B2B8CB" w:rsidR="00E16CE8" w:rsidRDefault="00E16CE8" w:rsidP="00535A69">
            <w:r>
              <w:t>Evaluation, analysis, performance skills</w:t>
            </w:r>
          </w:p>
        </w:tc>
      </w:tr>
      <w:tr w:rsidR="00E16CE8" w14:paraId="2ACF56F4" w14:textId="77777777" w:rsidTr="00960BBB">
        <w:tc>
          <w:tcPr>
            <w:tcW w:w="988" w:type="dxa"/>
          </w:tcPr>
          <w:p w14:paraId="4C6860DB" w14:textId="3779CA62" w:rsidR="00E16CE8" w:rsidRDefault="00E16CE8" w:rsidP="00535A69">
            <w:r>
              <w:t>11</w:t>
            </w:r>
          </w:p>
        </w:tc>
        <w:tc>
          <w:tcPr>
            <w:tcW w:w="3520" w:type="dxa"/>
          </w:tcPr>
          <w:p w14:paraId="5B589DFA" w14:textId="2202E276" w:rsidR="00E16CE8" w:rsidRDefault="00E16CE8" w:rsidP="00535A69">
            <w:r>
              <w:t xml:space="preserve">C1 Stimulus produced from </w:t>
            </w:r>
            <w:proofErr w:type="spellStart"/>
            <w:r>
              <w:t>Eduqas</w:t>
            </w:r>
            <w:proofErr w:type="spellEnd"/>
            <w:r>
              <w:t>.  Practical lessons on exploring stimulus set by exam board up to summer break ready for September</w:t>
            </w:r>
          </w:p>
        </w:tc>
        <w:tc>
          <w:tcPr>
            <w:tcW w:w="2254" w:type="dxa"/>
          </w:tcPr>
          <w:p w14:paraId="6787B145" w14:textId="77777777" w:rsidR="00E16CE8" w:rsidRDefault="00E16CE8" w:rsidP="00535A69">
            <w:r>
              <w:t>Practical exploration of Devising Stimuli</w:t>
            </w:r>
          </w:p>
          <w:p w14:paraId="71B179A7" w14:textId="5309BD26" w:rsidR="00E16CE8" w:rsidRDefault="00E16CE8" w:rsidP="00535A69">
            <w:r>
              <w:t>(GCSE C1)</w:t>
            </w:r>
          </w:p>
        </w:tc>
        <w:tc>
          <w:tcPr>
            <w:tcW w:w="2254" w:type="dxa"/>
          </w:tcPr>
          <w:p w14:paraId="4094E2D8" w14:textId="1A46B39D" w:rsidR="00E16CE8" w:rsidRDefault="00E16CE8" w:rsidP="00535A69">
            <w:r>
              <w:t>Stimulus, Devising, Creating</w:t>
            </w:r>
          </w:p>
        </w:tc>
      </w:tr>
    </w:tbl>
    <w:p w14:paraId="76A65FA4" w14:textId="5E987B69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173D5"/>
    <w:rsid w:val="00163CA2"/>
    <w:rsid w:val="001A3990"/>
    <w:rsid w:val="001A5033"/>
    <w:rsid w:val="001D34B5"/>
    <w:rsid w:val="00277EE6"/>
    <w:rsid w:val="00290562"/>
    <w:rsid w:val="002C7546"/>
    <w:rsid w:val="002F3861"/>
    <w:rsid w:val="00314EC4"/>
    <w:rsid w:val="0032757E"/>
    <w:rsid w:val="003C5C56"/>
    <w:rsid w:val="0049298B"/>
    <w:rsid w:val="004F596B"/>
    <w:rsid w:val="00535A69"/>
    <w:rsid w:val="005F23AC"/>
    <w:rsid w:val="00601C2D"/>
    <w:rsid w:val="00685B9B"/>
    <w:rsid w:val="0068691E"/>
    <w:rsid w:val="00696080"/>
    <w:rsid w:val="006B2EB0"/>
    <w:rsid w:val="007E0738"/>
    <w:rsid w:val="00831CB4"/>
    <w:rsid w:val="008820D1"/>
    <w:rsid w:val="00917894"/>
    <w:rsid w:val="00960BBB"/>
    <w:rsid w:val="00AA1054"/>
    <w:rsid w:val="00B95049"/>
    <w:rsid w:val="00BC7238"/>
    <w:rsid w:val="00BF1DC6"/>
    <w:rsid w:val="00C23C87"/>
    <w:rsid w:val="00CC31C3"/>
    <w:rsid w:val="00D5228C"/>
    <w:rsid w:val="00E063BE"/>
    <w:rsid w:val="00E16CE8"/>
    <w:rsid w:val="00EF0FC4"/>
    <w:rsid w:val="00F15CCA"/>
    <w:rsid w:val="00F22F05"/>
    <w:rsid w:val="00F9507A"/>
    <w:rsid w:val="00FB0D42"/>
    <w:rsid w:val="00FC007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5</cp:revision>
  <dcterms:created xsi:type="dcterms:W3CDTF">2020-04-03T11:55:00Z</dcterms:created>
  <dcterms:modified xsi:type="dcterms:W3CDTF">2020-04-03T17:08:00Z</dcterms:modified>
</cp:coreProperties>
</file>