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1167A8E7" w:rsidR="00EB2E3E" w:rsidRPr="0057382B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57382B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7382B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FC6CA04" w14:textId="06EF7036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57382B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 for Adverts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1167A8E7" w:rsidR="00EB2E3E" w:rsidRPr="0057382B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57382B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57382B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FC6CA04" w14:textId="06EF7036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57382B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 for Adverts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7BE04336" w14:textId="77777777" w:rsidR="005E091E" w:rsidRPr="005E091E" w:rsidRDefault="005E091E" w:rsidP="005E09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091E">
              <w:rPr>
                <w:rFonts w:ascii="Arial" w:hAnsi="Arial" w:cs="Arial"/>
                <w:sz w:val="18"/>
                <w:szCs w:val="18"/>
              </w:rPr>
              <w:t>Evaluate the effect of music in different contexts, using musical vocabulary</w:t>
            </w:r>
          </w:p>
          <w:p w14:paraId="4997057B" w14:textId="175265E6" w:rsidR="00477D64" w:rsidRPr="00336ADF" w:rsidRDefault="00477D64" w:rsidP="005E09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5E091E">
        <w:trPr>
          <w:trHeight w:val="502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475F9E57" w:rsidR="00EB2E3E" w:rsidRPr="00336ADF" w:rsidRDefault="005E091E" w:rsidP="005E091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091E">
              <w:rPr>
                <w:rFonts w:ascii="Arial" w:hAnsi="Arial" w:cs="Arial"/>
                <w:sz w:val="18"/>
                <w:szCs w:val="18"/>
              </w:rPr>
              <w:t>Create original musical ideas to an existing video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4F1BDD4E" w:rsidR="00477D64" w:rsidRPr="00336ADF" w:rsidRDefault="005E091E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091E">
              <w:rPr>
                <w:rFonts w:ascii="Arial" w:hAnsi="Arial" w:cs="Arial"/>
                <w:sz w:val="18"/>
                <w:szCs w:val="18"/>
              </w:rPr>
              <w:t>Record my ideas, thinking carefully about timing, synchronisation and structure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6D328D32" w:rsidR="00EB2E3E" w:rsidRPr="00336ADF" w:rsidRDefault="005E091E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Give constructive feedback to peers, and suggest ideas for their work.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6222869F" w14:textId="33DBAA8E" w:rsidR="00477D64" w:rsidRPr="004D0AC9" w:rsidRDefault="0057382B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382B">
              <w:rPr>
                <w:rFonts w:ascii="Arial" w:hAnsi="Arial" w:cs="Arial"/>
                <w:bCs/>
                <w:sz w:val="18"/>
                <w:szCs w:val="18"/>
              </w:rPr>
              <w:t xml:space="preserve">analyse music from adverts – what is the effect? </w:t>
            </w:r>
          </w:p>
        </w:tc>
        <w:tc>
          <w:tcPr>
            <w:tcW w:w="2801" w:type="dxa"/>
          </w:tcPr>
          <w:p w14:paraId="619370CE" w14:textId="5342D56E" w:rsidR="00262FA9" w:rsidRPr="00F50B64" w:rsidRDefault="0057382B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20"/>
                <w:szCs w:val="20"/>
              </w:rPr>
              <w:t>Advertising,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effect,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0D2AE826" w:rsidR="00262FA9" w:rsidRPr="004D0AC9" w:rsidRDefault="0057382B" w:rsidP="0057382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382B">
              <w:rPr>
                <w:rFonts w:ascii="Arial" w:hAnsi="Arial" w:cs="Arial"/>
                <w:bCs/>
                <w:sz w:val="18"/>
                <w:szCs w:val="18"/>
              </w:rPr>
              <w:t>research on a sample advert – analysing the music</w:t>
            </w:r>
          </w:p>
        </w:tc>
        <w:tc>
          <w:tcPr>
            <w:tcW w:w="2801" w:type="dxa"/>
          </w:tcPr>
          <w:p w14:paraId="178B22EE" w14:textId="4EE69346" w:rsidR="00262FA9" w:rsidRPr="00F50B64" w:rsidRDefault="005E091E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7382B" w:rsidRPr="0057382B">
              <w:rPr>
                <w:rFonts w:ascii="Arial" w:hAnsi="Arial" w:cs="Arial"/>
                <w:bCs/>
                <w:sz w:val="20"/>
                <w:szCs w:val="20"/>
              </w:rPr>
              <w:t>ynchronisation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4218B61F" w:rsidR="00262FA9" w:rsidRPr="00EB2E3E" w:rsidRDefault="0057382B" w:rsidP="0057382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7382B">
              <w:rPr>
                <w:rFonts w:ascii="Arial" w:hAnsi="Arial" w:cs="Arial"/>
                <w:bCs/>
                <w:sz w:val="18"/>
                <w:szCs w:val="18"/>
              </w:rPr>
              <w:t>iven sample adverts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382B">
              <w:rPr>
                <w:rFonts w:ascii="Arial" w:hAnsi="Arial" w:cs="Arial"/>
                <w:bCs/>
                <w:sz w:val="18"/>
                <w:szCs w:val="18"/>
              </w:rPr>
              <w:t>choose and begin composing</w:t>
            </w:r>
          </w:p>
        </w:tc>
        <w:tc>
          <w:tcPr>
            <w:tcW w:w="2801" w:type="dxa"/>
          </w:tcPr>
          <w:p w14:paraId="14DE306F" w14:textId="13F0972F" w:rsidR="00262FA9" w:rsidRPr="00F50B64" w:rsidRDefault="005E091E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57382B" w:rsidRPr="0057382B">
              <w:rPr>
                <w:rFonts w:ascii="Arial" w:hAnsi="Arial" w:cs="Arial"/>
                <w:bCs/>
                <w:sz w:val="20"/>
                <w:szCs w:val="20"/>
              </w:rPr>
              <w:t>iegetic</w:t>
            </w:r>
          </w:p>
        </w:tc>
      </w:tr>
      <w:tr w:rsidR="00262FA9" w:rsidRPr="00EB2E3E" w14:paraId="4688772A" w14:textId="77777777" w:rsidTr="0057382B">
        <w:trPr>
          <w:trHeight w:val="298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490FA591" w:rsidR="00262FA9" w:rsidRPr="0057382B" w:rsidRDefault="0057382B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382B">
              <w:rPr>
                <w:rFonts w:ascii="Arial" w:hAnsi="Arial" w:cs="Arial"/>
                <w:bCs/>
                <w:sz w:val="18"/>
                <w:szCs w:val="18"/>
              </w:rPr>
              <w:t>composition for advert</w:t>
            </w:r>
          </w:p>
        </w:tc>
        <w:tc>
          <w:tcPr>
            <w:tcW w:w="2801" w:type="dxa"/>
          </w:tcPr>
          <w:p w14:paraId="2A63823F" w14:textId="456FE489" w:rsidR="00262FA9" w:rsidRPr="00F50B64" w:rsidRDefault="0057382B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20"/>
                <w:szCs w:val="20"/>
              </w:rPr>
              <w:t>brief, composition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47D23C67" w:rsidR="00262FA9" w:rsidRPr="0057382B" w:rsidRDefault="0057382B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382B">
              <w:rPr>
                <w:rFonts w:ascii="Arial" w:hAnsi="Arial" w:cs="Arial"/>
                <w:bCs/>
                <w:sz w:val="18"/>
                <w:szCs w:val="18"/>
              </w:rPr>
              <w:t>composition for advert – peer feedback of work in progress</w:t>
            </w:r>
          </w:p>
        </w:tc>
        <w:tc>
          <w:tcPr>
            <w:tcW w:w="2801" w:type="dxa"/>
          </w:tcPr>
          <w:p w14:paraId="26E26E89" w14:textId="33CDE0DE" w:rsidR="00262FA9" w:rsidRPr="00F50B64" w:rsidRDefault="0057382B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20"/>
                <w:szCs w:val="20"/>
              </w:rPr>
              <w:t>sting, riff, hook,</w:t>
            </w:r>
          </w:p>
        </w:tc>
      </w:tr>
      <w:tr w:rsidR="006375C2" w:rsidRPr="00F50B64" w14:paraId="4AE95664" w14:textId="77777777" w:rsidTr="006375C2">
        <w:trPr>
          <w:trHeight w:val="556"/>
        </w:trPr>
        <w:tc>
          <w:tcPr>
            <w:tcW w:w="847" w:type="dxa"/>
          </w:tcPr>
          <w:p w14:paraId="1210F068" w14:textId="57755278" w:rsidR="006375C2" w:rsidRPr="00EB2E3E" w:rsidRDefault="006375C2" w:rsidP="00514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35" w:type="dxa"/>
          </w:tcPr>
          <w:p w14:paraId="2EE38D57" w14:textId="67640C0A" w:rsidR="006375C2" w:rsidRPr="00EB2E3E" w:rsidRDefault="0057382B" w:rsidP="005738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382B">
              <w:rPr>
                <w:rFonts w:ascii="Arial" w:hAnsi="Arial" w:cs="Arial"/>
                <w:bCs/>
                <w:sz w:val="18"/>
                <w:szCs w:val="18"/>
              </w:rPr>
              <w:t>Assessment of compositions</w:t>
            </w:r>
          </w:p>
        </w:tc>
        <w:tc>
          <w:tcPr>
            <w:tcW w:w="2801" w:type="dxa"/>
          </w:tcPr>
          <w:p w14:paraId="6AB207FD" w14:textId="3DABDAF0" w:rsidR="006375C2" w:rsidRPr="00F50B64" w:rsidRDefault="005E091E" w:rsidP="005146A5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Effective, emotion, impact, </w:t>
            </w:r>
          </w:p>
        </w:tc>
      </w:tr>
      <w:tr w:rsidR="0057382B" w:rsidRPr="00F50B64" w14:paraId="1C70B2D9" w14:textId="77777777" w:rsidTr="0057382B">
        <w:trPr>
          <w:trHeight w:val="556"/>
        </w:trPr>
        <w:tc>
          <w:tcPr>
            <w:tcW w:w="847" w:type="dxa"/>
          </w:tcPr>
          <w:p w14:paraId="22E6F8BB" w14:textId="09F79D21" w:rsidR="0057382B" w:rsidRPr="00EB2E3E" w:rsidRDefault="0057382B" w:rsidP="00B051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35" w:type="dxa"/>
          </w:tcPr>
          <w:p w14:paraId="11E0D05D" w14:textId="588B8C70" w:rsidR="0057382B" w:rsidRPr="00EB2E3E" w:rsidRDefault="0057382B" w:rsidP="00B051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Recap of year’s learning,</w:t>
            </w:r>
            <w:r w:rsidRPr="0057382B">
              <w:rPr>
                <w:rFonts w:ascii="Arial" w:hAnsi="Arial" w:cs="Arial"/>
                <w:bCs/>
                <w:sz w:val="18"/>
                <w:szCs w:val="18"/>
              </w:rPr>
              <w:t xml:space="preserve"> musical celebration of the year</w:t>
            </w:r>
          </w:p>
        </w:tc>
        <w:tc>
          <w:tcPr>
            <w:tcW w:w="2801" w:type="dxa"/>
          </w:tcPr>
          <w:p w14:paraId="78A63CA0" w14:textId="718F841F" w:rsidR="0057382B" w:rsidRPr="00F50B64" w:rsidRDefault="005E091E" w:rsidP="00B0511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[see exercise books]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B51D4"/>
    <w:rsid w:val="00141D45"/>
    <w:rsid w:val="00194C46"/>
    <w:rsid w:val="001E56DE"/>
    <w:rsid w:val="00262FA9"/>
    <w:rsid w:val="00277302"/>
    <w:rsid w:val="00336ADF"/>
    <w:rsid w:val="00407E36"/>
    <w:rsid w:val="004759D9"/>
    <w:rsid w:val="00477D64"/>
    <w:rsid w:val="004869CA"/>
    <w:rsid w:val="004D0AC9"/>
    <w:rsid w:val="00520CD0"/>
    <w:rsid w:val="0057382B"/>
    <w:rsid w:val="005E091E"/>
    <w:rsid w:val="006375C2"/>
    <w:rsid w:val="006B4C38"/>
    <w:rsid w:val="00707419"/>
    <w:rsid w:val="00731520"/>
    <w:rsid w:val="008F14BA"/>
    <w:rsid w:val="00927FC5"/>
    <w:rsid w:val="00933320"/>
    <w:rsid w:val="00A40676"/>
    <w:rsid w:val="00A5235D"/>
    <w:rsid w:val="00B33B82"/>
    <w:rsid w:val="00B914DF"/>
    <w:rsid w:val="00C4116D"/>
    <w:rsid w:val="00CD72C1"/>
    <w:rsid w:val="00D423C5"/>
    <w:rsid w:val="00D91F8F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2020-04-13T10:28:00Z</dcterms:created>
  <dcterms:modified xsi:type="dcterms:W3CDTF">2020-04-13T10:28:00Z</dcterms:modified>
</cp:coreProperties>
</file>