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61" w:rsidRDefault="00AD7F61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4BAECAB6" wp14:editId="0BA38C86">
                <wp:simplePos x="0" y="0"/>
                <wp:positionH relativeFrom="margin">
                  <wp:posOffset>234950</wp:posOffset>
                </wp:positionH>
                <wp:positionV relativeFrom="page">
                  <wp:posOffset>626745</wp:posOffset>
                </wp:positionV>
                <wp:extent cx="6216650" cy="1362075"/>
                <wp:effectExtent l="0" t="0" r="12700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0" cy="1362075"/>
                          <a:chOff x="0" y="0"/>
                          <a:chExt cx="3218933" cy="188401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48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0"/>
                            <a:ext cx="3163521" cy="1483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7F61" w:rsidRPr="00960BBB" w:rsidRDefault="00AD7F61" w:rsidP="00AD7F61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="00AD7F61" w:rsidRPr="002D0EAF" w:rsidRDefault="00AD7F61" w:rsidP="00AD7F61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D0EA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Creativity</w:t>
                              </w:r>
                            </w:p>
                            <w:p w:rsidR="00AD7F61" w:rsidRPr="002D0EAF" w:rsidRDefault="00AD7F61" w:rsidP="00AD7F61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D0EA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Subject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: Theatre Studies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>Year: 7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>Half term: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ECAB6" id="Group 173" o:spid="_x0000_s1026" style="position:absolute;margin-left:18.5pt;margin-top:49.35pt;width:489.5pt;height:107.25pt;z-index:251659264;mso-wrap-distance-left:18pt;mso-wrap-distance-right:18pt;mso-position-horizontal-relative:margin;mso-position-vertical-relative:page;mso-width-relative:margin;mso-height-relative:margin" coordsize="32189,18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">
                <v:rect id="Rectangle 174" o:spid="_x0000_s1027" style="position:absolute;width:32186;height:14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7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AD7F61" w:rsidRPr="00960BBB" w:rsidRDefault="00AD7F61" w:rsidP="00AD7F61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="00AD7F61" w:rsidRPr="002D0EAF" w:rsidRDefault="00AD7F61" w:rsidP="00AD7F61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2D0EA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Creativity</w:t>
                        </w:r>
                      </w:p>
                      <w:p w:rsidR="00AD7F61" w:rsidRPr="002D0EAF" w:rsidRDefault="00AD7F61" w:rsidP="00AD7F61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2D0EA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Subject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: Theatre Studies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>Year: 7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>Half term: 1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AD7F61" w:rsidRDefault="00AD7F61" w:rsidP="00AD7F61"/>
    <w:tbl>
      <w:tblPr>
        <w:tblStyle w:val="GridTable1Light-Accent1"/>
        <w:tblpPr w:leftFromText="180" w:rightFromText="180" w:vertAnchor="page" w:horzAnchor="margin" w:tblpXSpec="center" w:tblpY="3601"/>
        <w:tblW w:w="0" w:type="auto"/>
        <w:tblLook w:val="04A0" w:firstRow="1" w:lastRow="0" w:firstColumn="1" w:lastColumn="0" w:noHBand="0" w:noVBand="1"/>
      </w:tblPr>
      <w:tblGrid>
        <w:gridCol w:w="1082"/>
        <w:gridCol w:w="3856"/>
        <w:gridCol w:w="2469"/>
        <w:gridCol w:w="2469"/>
      </w:tblGrid>
      <w:tr w:rsidR="00AD7F61" w:rsidTr="00AD7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:rsidR="00AD7F61" w:rsidRPr="00AD7F61" w:rsidRDefault="00AD7F61" w:rsidP="00AD7F61">
            <w:pPr>
              <w:rPr>
                <w:b w:val="0"/>
                <w:bCs w:val="0"/>
                <w:sz w:val="24"/>
              </w:rPr>
            </w:pPr>
            <w:r w:rsidRPr="00AD7F61">
              <w:rPr>
                <w:sz w:val="24"/>
              </w:rPr>
              <w:t>Lesson</w:t>
            </w:r>
          </w:p>
        </w:tc>
        <w:tc>
          <w:tcPr>
            <w:tcW w:w="3856" w:type="dxa"/>
          </w:tcPr>
          <w:p w:rsidR="00AD7F61" w:rsidRPr="00AD7F61" w:rsidRDefault="00AD7F61" w:rsidP="00AD7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 w:rsidRPr="00AD7F61">
              <w:rPr>
                <w:sz w:val="24"/>
              </w:rPr>
              <w:t>Learning Focus</w:t>
            </w:r>
          </w:p>
        </w:tc>
        <w:tc>
          <w:tcPr>
            <w:tcW w:w="2469" w:type="dxa"/>
          </w:tcPr>
          <w:p w:rsidR="00AD7F61" w:rsidRPr="00AD7F61" w:rsidRDefault="00AD7F61" w:rsidP="00AD7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 w:rsidRPr="00AD7F61">
              <w:rPr>
                <w:sz w:val="24"/>
              </w:rPr>
              <w:t>Skill</w:t>
            </w:r>
          </w:p>
        </w:tc>
        <w:tc>
          <w:tcPr>
            <w:tcW w:w="2469" w:type="dxa"/>
          </w:tcPr>
          <w:p w:rsidR="00AD7F61" w:rsidRPr="00AD7F61" w:rsidRDefault="00AD7F61" w:rsidP="00AD7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 w:rsidRPr="00AD7F61">
              <w:rPr>
                <w:sz w:val="24"/>
              </w:rPr>
              <w:t>Key Words</w:t>
            </w:r>
          </w:p>
        </w:tc>
      </w:tr>
      <w:tr w:rsidR="00AD7F61" w:rsidTr="00AD7F61">
        <w:trPr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:rsidR="00AD7F61" w:rsidRPr="00AD7F61" w:rsidRDefault="00AD7F61" w:rsidP="00AD7F61">
            <w:pPr>
              <w:rPr>
                <w:sz w:val="24"/>
              </w:rPr>
            </w:pPr>
            <w:r w:rsidRPr="00AD7F61">
              <w:rPr>
                <w:sz w:val="24"/>
              </w:rPr>
              <w:t>1</w:t>
            </w:r>
          </w:p>
        </w:tc>
        <w:tc>
          <w:tcPr>
            <w:tcW w:w="3856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bCs/>
                <w:sz w:val="24"/>
              </w:rPr>
              <w:t xml:space="preserve">Understanding the basic performance skills used and how to write basic paragraphs to explain how you would use these to become a character.  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69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bCs/>
                <w:sz w:val="24"/>
              </w:rPr>
              <w:t>Contextual understanding of the text, linking cultural knowledge (GCSE C1,2&amp;3)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bCs/>
                <w:i/>
                <w:iCs/>
                <w:sz w:val="24"/>
              </w:rPr>
              <w:t>(EEF 1,2,4,6,7)</w:t>
            </w:r>
          </w:p>
        </w:tc>
        <w:tc>
          <w:tcPr>
            <w:tcW w:w="2469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bCs/>
                <w:sz w:val="24"/>
              </w:rPr>
              <w:t>Performance skills, facial expressions, gestures and body language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D7F61" w:rsidTr="00AD7F61">
        <w:trPr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:rsidR="00AD7F61" w:rsidRPr="00AD7F61" w:rsidRDefault="00AD7F61" w:rsidP="00AD7F61">
            <w:pPr>
              <w:rPr>
                <w:sz w:val="24"/>
              </w:rPr>
            </w:pPr>
            <w:r w:rsidRPr="00AD7F61">
              <w:rPr>
                <w:sz w:val="24"/>
              </w:rPr>
              <w:t>2</w:t>
            </w:r>
          </w:p>
        </w:tc>
        <w:tc>
          <w:tcPr>
            <w:tcW w:w="3856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sz w:val="24"/>
              </w:rPr>
              <w:t xml:space="preserve">Understanding the use of vocal tone to perform a character 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69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sz w:val="24"/>
              </w:rPr>
              <w:t>Directing, script, character, group work,  (GCSE C1,2 &amp;3)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i/>
                <w:iCs/>
                <w:sz w:val="24"/>
              </w:rPr>
              <w:t>(EEF 1,2,4,5,6,7)</w:t>
            </w:r>
          </w:p>
        </w:tc>
        <w:tc>
          <w:tcPr>
            <w:tcW w:w="2469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sz w:val="24"/>
              </w:rPr>
              <w:t xml:space="preserve">Character, vocal tone, pitch, projection, pace, radio play, performance. 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D7F61" w:rsidTr="00AD7F61">
        <w:trPr>
          <w:trHeight w:val="1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:rsidR="00AD7F61" w:rsidRPr="00AD7F61" w:rsidRDefault="00AD7F61" w:rsidP="00AD7F61">
            <w:pPr>
              <w:rPr>
                <w:sz w:val="24"/>
              </w:rPr>
            </w:pPr>
            <w:r w:rsidRPr="00AD7F61">
              <w:rPr>
                <w:sz w:val="24"/>
              </w:rPr>
              <w:t>3</w:t>
            </w:r>
          </w:p>
        </w:tc>
        <w:tc>
          <w:tcPr>
            <w:tcW w:w="3856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sz w:val="24"/>
              </w:rPr>
              <w:t xml:space="preserve">How to develop a character and creating a monologue. 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69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sz w:val="24"/>
              </w:rPr>
              <w:t>Role on the wall and developing a monologue (C1 &amp; 2 GCSE)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i/>
                <w:iCs/>
                <w:sz w:val="24"/>
              </w:rPr>
              <w:t>(EEF 1,2,4,6)</w:t>
            </w:r>
          </w:p>
        </w:tc>
        <w:tc>
          <w:tcPr>
            <w:tcW w:w="2469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sz w:val="24"/>
              </w:rPr>
              <w:t xml:space="preserve">Character, role on the wall, monologue. 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D7F61" w:rsidTr="00AD7F61">
        <w:trPr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:rsidR="00AD7F61" w:rsidRPr="00AD7F61" w:rsidRDefault="00AD7F61" w:rsidP="00AD7F61">
            <w:pPr>
              <w:rPr>
                <w:sz w:val="24"/>
              </w:rPr>
            </w:pPr>
            <w:r w:rsidRPr="00AD7F61">
              <w:rPr>
                <w:sz w:val="24"/>
              </w:rPr>
              <w:t>4</w:t>
            </w:r>
          </w:p>
        </w:tc>
        <w:tc>
          <w:tcPr>
            <w:tcW w:w="3856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sz w:val="24"/>
              </w:rPr>
              <w:t xml:space="preserve">Costume and colour symbolism within theatre 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69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sz w:val="24"/>
              </w:rPr>
              <w:t>Developing understanding of colour symbolism (C1 &amp; 3 GCSE)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i/>
                <w:iCs/>
                <w:sz w:val="24"/>
              </w:rPr>
              <w:t>(EEF 1,6,7)</w:t>
            </w:r>
          </w:p>
        </w:tc>
        <w:tc>
          <w:tcPr>
            <w:tcW w:w="2469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sz w:val="24"/>
              </w:rPr>
              <w:t xml:space="preserve">Costume, colour, symbolism. 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D7F61" w:rsidTr="00AD7F61">
        <w:trPr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:rsidR="00AD7F61" w:rsidRPr="00AD7F61" w:rsidRDefault="00AD7F61" w:rsidP="00AD7F61">
            <w:pPr>
              <w:rPr>
                <w:sz w:val="24"/>
              </w:rPr>
            </w:pPr>
            <w:r w:rsidRPr="00AD7F61">
              <w:rPr>
                <w:sz w:val="24"/>
              </w:rPr>
              <w:t>5</w:t>
            </w:r>
          </w:p>
        </w:tc>
        <w:tc>
          <w:tcPr>
            <w:tcW w:w="3856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sz w:val="24"/>
              </w:rPr>
              <w:t>Stage directions – Understanding the different areas of the stage and how to annotate a script.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69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sz w:val="24"/>
              </w:rPr>
              <w:t>Annotating a script and building on previous knowledge(C3 GCSE)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sz w:val="24"/>
              </w:rPr>
              <w:t>(EEF 1,2,4,5,6)</w:t>
            </w:r>
          </w:p>
        </w:tc>
        <w:tc>
          <w:tcPr>
            <w:tcW w:w="2469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sz w:val="24"/>
              </w:rPr>
              <w:t xml:space="preserve">Stage directions, staging, annotating, script. 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D7F61" w:rsidTr="00AD7F61">
        <w:trPr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</w:tcPr>
          <w:p w:rsidR="00AD7F61" w:rsidRPr="00AD7F61" w:rsidRDefault="00AD7F61" w:rsidP="00AD7F61">
            <w:pPr>
              <w:rPr>
                <w:sz w:val="24"/>
              </w:rPr>
            </w:pPr>
            <w:r w:rsidRPr="00AD7F61">
              <w:rPr>
                <w:sz w:val="24"/>
              </w:rPr>
              <w:t>6 &amp; 7</w:t>
            </w:r>
          </w:p>
        </w:tc>
        <w:tc>
          <w:tcPr>
            <w:tcW w:w="3856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sz w:val="24"/>
              </w:rPr>
              <w:t xml:space="preserve">Theatre evaluation 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69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sz w:val="24"/>
              </w:rPr>
              <w:t>Identifying performance skills and developing evaluation skills , (C3 GCSE)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i/>
                <w:iCs/>
                <w:sz w:val="24"/>
              </w:rPr>
              <w:t>(EEF 1,2,4,5,6,7)</w:t>
            </w:r>
          </w:p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69" w:type="dxa"/>
          </w:tcPr>
          <w:p w:rsidR="00AD7F61" w:rsidRPr="00AD7F61" w:rsidRDefault="00AD7F61" w:rsidP="00AD7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7F61">
              <w:rPr>
                <w:sz w:val="24"/>
              </w:rPr>
              <w:t>Evaluation, Character, vocal tone, pitch, projection, pace, performance, facial expressions, gestures and body language</w:t>
            </w:r>
          </w:p>
        </w:tc>
      </w:tr>
    </w:tbl>
    <w:p w:rsidR="00B75702" w:rsidRPr="00AD7F61" w:rsidRDefault="00AD7F61" w:rsidP="00AD7F61">
      <w:pPr>
        <w:tabs>
          <w:tab w:val="left" w:pos="1625"/>
        </w:tabs>
      </w:pPr>
      <w:r>
        <w:tab/>
      </w:r>
    </w:p>
    <w:sectPr w:rsidR="00B75702" w:rsidRPr="00AD7F61" w:rsidSect="00AD7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61" w:rsidRDefault="00AD7F61" w:rsidP="00AD7F61">
      <w:pPr>
        <w:spacing w:after="0" w:line="240" w:lineRule="auto"/>
      </w:pPr>
      <w:r>
        <w:separator/>
      </w:r>
    </w:p>
  </w:endnote>
  <w:endnote w:type="continuationSeparator" w:id="0">
    <w:p w:rsidR="00AD7F61" w:rsidRDefault="00AD7F61" w:rsidP="00AD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61" w:rsidRDefault="00AD7F61" w:rsidP="00AD7F61">
      <w:pPr>
        <w:spacing w:after="0" w:line="240" w:lineRule="auto"/>
      </w:pPr>
      <w:r>
        <w:separator/>
      </w:r>
    </w:p>
  </w:footnote>
  <w:footnote w:type="continuationSeparator" w:id="0">
    <w:p w:rsidR="00AD7F61" w:rsidRDefault="00AD7F61" w:rsidP="00AD7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61"/>
    <w:rsid w:val="00134C2D"/>
    <w:rsid w:val="007746B5"/>
    <w:rsid w:val="00AD7F61"/>
    <w:rsid w:val="00B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95078D-4349-44B1-ADD9-2E69089A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61"/>
  </w:style>
  <w:style w:type="paragraph" w:styleId="Footer">
    <w:name w:val="footer"/>
    <w:basedOn w:val="Normal"/>
    <w:link w:val="FooterChar"/>
    <w:uiPriority w:val="99"/>
    <w:unhideWhenUsed/>
    <w:rsid w:val="00AD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61"/>
  </w:style>
  <w:style w:type="table" w:styleId="GridTable1Light-Accent1">
    <w:name w:val="Grid Table 1 Light Accent 1"/>
    <w:basedOn w:val="TableNormal"/>
    <w:uiPriority w:val="46"/>
    <w:rsid w:val="00AD7F6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AD7F6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7F6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0C0C8-B6FC-4092-B580-A7DBB42771D6}"/>
</file>

<file path=customXml/itemProps2.xml><?xml version="1.0" encoding="utf-8"?>
<ds:datastoreItem xmlns:ds="http://schemas.openxmlformats.org/officeDocument/2006/customXml" ds:itemID="{AB547877-88E1-40D4-9B48-D02500842371}"/>
</file>

<file path=customXml/itemProps3.xml><?xml version="1.0" encoding="utf-8"?>
<ds:datastoreItem xmlns:ds="http://schemas.openxmlformats.org/officeDocument/2006/customXml" ds:itemID="{6400ADC3-D20E-45CD-821B-91C289BAF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Gemma</dc:creator>
  <cp:keywords/>
  <dc:description/>
  <cp:lastModifiedBy>Smith, Gemma</cp:lastModifiedBy>
  <cp:revision>2</cp:revision>
  <dcterms:created xsi:type="dcterms:W3CDTF">2020-09-04T10:12:00Z</dcterms:created>
  <dcterms:modified xsi:type="dcterms:W3CDTF">2020-09-04T10:12:00Z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