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051544E6" w:rsidR="00D66DF7" w:rsidRDefault="00AB2DB4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582D011">
                <wp:simplePos x="0" y="0"/>
                <wp:positionH relativeFrom="column">
                  <wp:posOffset>-34925</wp:posOffset>
                </wp:positionH>
                <wp:positionV relativeFrom="paragraph">
                  <wp:posOffset>107950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AFBC6" id="Rectangle 2" o:spid="_x0000_s1026" style="position:absolute;margin-left:-2.75pt;margin-top:8.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BuVVH/gAAAACgEAAA8AAABkcnMvZG93bnJldi54&#10;bWxMj81OwzAQhO9IvIO1SNxauy0BFOJUqPxIIC4NXHpz4m0cEa+j2E3L27M9wW13ZzT7TbE++V5M&#10;OMYukIbFXIFAaoLtqNXw9fkyuwcRkyFr+kCo4QcjrMvLi8LkNhxpi1OVWsEhFHOjwaU05FLGxqE3&#10;cR4GJNb2YfQm8Tq20o7myOG+l0ulbqU3HfEHZwbcOGy+q4PXsB/q1cduu1NV/fa+eX61Tj5NTuvr&#10;q9PjA4iEp/RnhjM+o0PJTHU4kI2i1zDLMnby/Y4rnXW1uuGp1rBcqAxkWcj/Fcpf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BuVVH/gAAAACgEAAA8AAAAAAAAAAAAAAAAA9AQAAGRy&#10;cy9kb3ducmV2LnhtbFBLBQYAAAAABAAEAPMAAAABBgAAAAA=&#10;" filled="f" strokecolor="black [3213]" strokeweight="1.5pt"/>
            </w:pict>
          </mc:Fallback>
        </mc:AlternateContent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1C00CE8C">
            <wp:simplePos x="0" y="0"/>
            <wp:positionH relativeFrom="margin">
              <wp:posOffset>116840</wp:posOffset>
            </wp:positionH>
            <wp:positionV relativeFrom="paragraph">
              <wp:posOffset>192405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65D49E56" w:rsidR="00D66DF7" w:rsidRPr="00234FF8" w:rsidRDefault="00AB2DB4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AB2B07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6ABD11A8" wp14:editId="185D7CA4">
            <wp:simplePos x="0" y="0"/>
            <wp:positionH relativeFrom="column">
              <wp:posOffset>5793740</wp:posOffset>
            </wp:positionH>
            <wp:positionV relativeFrom="paragraph">
              <wp:posOffset>8255</wp:posOffset>
            </wp:positionV>
            <wp:extent cx="504825" cy="749935"/>
            <wp:effectExtent l="0" t="0" r="9525" b="0"/>
            <wp:wrapNone/>
            <wp:docPr id="19" name="Picture 19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5519EE9" w:rsidR="00950CC1" w:rsidRPr="00234FF8" w:rsidRDefault="00DE0F3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A62CDA">
        <w:rPr>
          <w:b/>
          <w:sz w:val="28"/>
          <w:szCs w:val="28"/>
          <w:u w:val="single"/>
        </w:rPr>
        <w:t xml:space="preserve"> Summer Term 2 - </w:t>
      </w:r>
      <w:r w:rsidR="006607E1">
        <w:rPr>
          <w:b/>
          <w:sz w:val="28"/>
          <w:szCs w:val="28"/>
          <w:u w:val="single"/>
        </w:rPr>
        <w:t xml:space="preserve">Theta </w:t>
      </w:r>
      <w:r w:rsidR="00A62CDA">
        <w:rPr>
          <w:b/>
          <w:sz w:val="28"/>
          <w:szCs w:val="28"/>
          <w:u w:val="single"/>
        </w:rPr>
        <w:t>Scheme</w:t>
      </w:r>
    </w:p>
    <w:p w14:paraId="0A37501D" w14:textId="2A39517D" w:rsidR="00950CC1" w:rsidRDefault="00A62CDA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11 Overview - </w:t>
      </w:r>
      <w:r w:rsidR="00AB2DB4">
        <w:rPr>
          <w:b/>
          <w:sz w:val="28"/>
          <w:szCs w:val="28"/>
          <w:u w:val="single"/>
        </w:rPr>
        <w:t>Measurement</w:t>
      </w:r>
      <w:r w:rsidR="00544EA5">
        <w:rPr>
          <w:b/>
          <w:sz w:val="28"/>
          <w:szCs w:val="28"/>
          <w:u w:val="single"/>
        </w:rPr>
        <w:t xml:space="preserve"> and Transformations</w:t>
      </w:r>
    </w:p>
    <w:p w14:paraId="7628D875" w14:textId="77777777" w:rsidR="00AB2DB4" w:rsidRPr="007865D5" w:rsidRDefault="00AB2DB4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C75CC0" w14:paraId="3AB019D8" w14:textId="77777777" w:rsidTr="00D54982">
        <w:tc>
          <w:tcPr>
            <w:tcW w:w="1864" w:type="dxa"/>
            <w:vMerge w:val="restart"/>
            <w:vAlign w:val="center"/>
          </w:tcPr>
          <w:p w14:paraId="63782C29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07ECC64" w14:textId="77777777" w:rsidTr="00D54982">
        <w:tc>
          <w:tcPr>
            <w:tcW w:w="1864" w:type="dxa"/>
            <w:vMerge/>
          </w:tcPr>
          <w:p w14:paraId="5DAB6C7B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57DE78E1" w14:textId="57956B78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C75CC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7163EC0B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ED3D57" w:rsidRPr="00C75CC0" w14:paraId="412CB146" w14:textId="77777777" w:rsidTr="00D54982">
        <w:tc>
          <w:tcPr>
            <w:tcW w:w="1864" w:type="dxa"/>
            <w:vMerge w:val="restart"/>
            <w:vAlign w:val="center"/>
          </w:tcPr>
          <w:p w14:paraId="5B8B45EA" w14:textId="44A7CC59" w:rsidR="00ED3D57" w:rsidRPr="00C75CC0" w:rsidRDefault="00AB2DB4" w:rsidP="00210C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</w:t>
            </w:r>
            <w:r w:rsidR="00ED3D57">
              <w:rPr>
                <w:b/>
                <w:sz w:val="24"/>
                <w:szCs w:val="24"/>
              </w:rPr>
              <w:t xml:space="preserve"> and Transformations</w:t>
            </w:r>
          </w:p>
        </w:tc>
        <w:tc>
          <w:tcPr>
            <w:tcW w:w="6003" w:type="dxa"/>
          </w:tcPr>
          <w:p w14:paraId="7370F132" w14:textId="0BD30ECA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convert metric units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6A05A80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A39BBE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41C8F39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5452AC5" w14:textId="77777777" w:rsidTr="00D54982">
        <w:tc>
          <w:tcPr>
            <w:tcW w:w="1864" w:type="dxa"/>
            <w:vMerge/>
          </w:tcPr>
          <w:p w14:paraId="72A3D3E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B2C8452" w14:textId="3AEB0711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convert metric and imperial units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D0B940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E27B00A" w14:textId="5CBF381A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0061E4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93E74F0" w14:textId="77777777" w:rsidTr="00D54982">
        <w:tc>
          <w:tcPr>
            <w:tcW w:w="1864" w:type="dxa"/>
            <w:vMerge/>
          </w:tcPr>
          <w:p w14:paraId="44EAFD9C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9F8E06E" w14:textId="657AED0B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convert time units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4B94D5A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3DEEC66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3656B9A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531264A9" w14:textId="77777777" w:rsidTr="00D54982">
        <w:tc>
          <w:tcPr>
            <w:tcW w:w="1864" w:type="dxa"/>
            <w:vMerge/>
          </w:tcPr>
          <w:p w14:paraId="45FB081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450D18F3" w14:textId="37E49EFB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solve problems involving measurement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49F31C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5312826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2486C05" w14:textId="2880B84C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A027B6B" w14:textId="77777777" w:rsidTr="00D54982">
        <w:tc>
          <w:tcPr>
            <w:tcW w:w="1864" w:type="dxa"/>
            <w:vMerge/>
          </w:tcPr>
          <w:p w14:paraId="3461D77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19DC3ECB" w14:textId="58B3D0CF" w:rsidR="00ED3D57" w:rsidRPr="00D54982" w:rsidRDefault="00BB5333" w:rsidP="00EC7551">
            <w:r w:rsidRPr="00D54982">
              <w:t>I can</w:t>
            </w:r>
            <w:r w:rsidRPr="00D54982">
              <w:rPr>
                <w:rFonts w:cstheme="minorHAnsi"/>
              </w:rPr>
              <w:t xml:space="preserve"> identify quadrilaterals by their angle and symmetry properties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CF2D8B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FB78278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1FC3994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22D93960" w14:textId="77777777" w:rsidTr="00D54982">
        <w:tc>
          <w:tcPr>
            <w:tcW w:w="1864" w:type="dxa"/>
            <w:vMerge/>
          </w:tcPr>
          <w:p w14:paraId="0562CB0E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612CC7E3" w14:textId="055E75F0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reflect shapes in the axes and lines parallel to the axes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4CE0A4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62EBF3C5" w14:textId="6B62FAE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D98A12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36F2B4AE" w14:textId="77777777" w:rsidTr="00D54982">
        <w:tc>
          <w:tcPr>
            <w:tcW w:w="1864" w:type="dxa"/>
            <w:vMerge/>
          </w:tcPr>
          <w:p w14:paraId="20F322C7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2A89F9FF" w14:textId="13DF1869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rotate shapes on a grid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0A486CFA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17897549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0F65296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4919A722" w14:textId="77777777" w:rsidTr="00D54982">
        <w:tc>
          <w:tcPr>
            <w:tcW w:w="1864" w:type="dxa"/>
            <w:vMerge/>
          </w:tcPr>
          <w:p w14:paraId="76C6A1BB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3D3770A1" w14:textId="70B82BAA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translate shapes using vectors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12E8A755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2682F5D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71EDC133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  <w:tr w:rsidR="00ED3D57" w:rsidRPr="00C75CC0" w14:paraId="1CE8E28C" w14:textId="77777777" w:rsidTr="00D54982">
        <w:tc>
          <w:tcPr>
            <w:tcW w:w="1864" w:type="dxa"/>
            <w:vMerge/>
          </w:tcPr>
          <w:p w14:paraId="5AC64C01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6003" w:type="dxa"/>
          </w:tcPr>
          <w:p w14:paraId="045EAD24" w14:textId="4FEB0E6E" w:rsidR="00ED3D57" w:rsidRPr="00D54982" w:rsidRDefault="00ED3D57" w:rsidP="00EC7551">
            <w:r w:rsidRPr="00D54982">
              <w:t xml:space="preserve">I can </w:t>
            </w:r>
            <w:r w:rsidRPr="00D54982">
              <w:rPr>
                <w:rFonts w:cstheme="minorHAnsi"/>
              </w:rPr>
              <w:t>enlarge shapes</w:t>
            </w:r>
            <w:r w:rsidR="00285CB6">
              <w:rPr>
                <w:rFonts w:cstheme="minorHAnsi"/>
              </w:rPr>
              <w:t>.</w:t>
            </w:r>
          </w:p>
        </w:tc>
        <w:tc>
          <w:tcPr>
            <w:tcW w:w="845" w:type="dxa"/>
          </w:tcPr>
          <w:p w14:paraId="3F24EB56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14:paraId="066510FF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14:paraId="6E49B670" w14:textId="77777777" w:rsidR="00ED3D57" w:rsidRPr="00C75CC0" w:rsidRDefault="00ED3D57">
            <w:pPr>
              <w:rPr>
                <w:sz w:val="24"/>
                <w:szCs w:val="24"/>
              </w:rPr>
            </w:pPr>
          </w:p>
        </w:tc>
      </w:tr>
    </w:tbl>
    <w:p w14:paraId="2946DB82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330"/>
        <w:gridCol w:w="2878"/>
        <w:gridCol w:w="3061"/>
      </w:tblGrid>
      <w:tr w:rsidR="00786BD5" w:rsidRPr="00C75CC0" w14:paraId="4076689B" w14:textId="77777777" w:rsidTr="00BB5333">
        <w:tc>
          <w:tcPr>
            <w:tcW w:w="1098" w:type="dxa"/>
          </w:tcPr>
          <w:p w14:paraId="7C9EDD6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30" w:type="dxa"/>
          </w:tcPr>
          <w:p w14:paraId="70BA29C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78" w:type="dxa"/>
          </w:tcPr>
          <w:p w14:paraId="5AEEA57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2EE4F7B1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544EA5" w:rsidRPr="00C75CC0" w14:paraId="626C10E1" w14:textId="77777777" w:rsidTr="00BB5333">
        <w:tc>
          <w:tcPr>
            <w:tcW w:w="1098" w:type="dxa"/>
            <w:vAlign w:val="center"/>
          </w:tcPr>
          <w:p w14:paraId="649841BE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14:paraId="05851B95" w14:textId="5748A364" w:rsidR="00AB2DB4" w:rsidRPr="00D54982" w:rsidRDefault="00AB2DB4" w:rsidP="00AB2DB4">
            <w:pPr>
              <w:rPr>
                <w:rFonts w:cstheme="minorHAnsi"/>
                <w:b/>
              </w:rPr>
            </w:pPr>
            <w:r w:rsidRPr="00D54982">
              <w:rPr>
                <w:rFonts w:cstheme="minorHAnsi"/>
                <w:b/>
              </w:rPr>
              <w:t>Converting</w:t>
            </w:r>
            <w:r w:rsidR="00BB5333" w:rsidRPr="00D54982">
              <w:rPr>
                <w:rFonts w:cstheme="minorHAnsi"/>
                <w:b/>
              </w:rPr>
              <w:t xml:space="preserve"> metric units</w:t>
            </w:r>
          </w:p>
          <w:p w14:paraId="46B76577" w14:textId="18B11F87" w:rsidR="00544EA5" w:rsidRPr="00D54982" w:rsidRDefault="00AB2DB4" w:rsidP="00AB2DB4">
            <w:pPr>
              <w:rPr>
                <w:rFonts w:cstheme="minorHAnsi"/>
              </w:rPr>
            </w:pPr>
            <w:r w:rsidRPr="00D54982">
              <w:t>(CM clips 349a-349c)</w:t>
            </w:r>
          </w:p>
        </w:tc>
        <w:tc>
          <w:tcPr>
            <w:tcW w:w="2878" w:type="dxa"/>
            <w:vMerge w:val="restart"/>
          </w:tcPr>
          <w:p w14:paraId="6FDA1189" w14:textId="77777777" w:rsidR="00285CB6" w:rsidRPr="00466B95" w:rsidRDefault="00285CB6" w:rsidP="00285CB6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1BDFB01B" w14:textId="77777777" w:rsidR="00285CB6" w:rsidRPr="00466B95" w:rsidRDefault="00285CB6" w:rsidP="00285CB6"/>
          <w:p w14:paraId="6F73AEAF" w14:textId="77777777" w:rsidR="00285CB6" w:rsidRPr="00466B95" w:rsidRDefault="00285CB6" w:rsidP="00285CB6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4401563A" w14:textId="77777777" w:rsidR="00285CB6" w:rsidRPr="00466B95" w:rsidRDefault="00285CB6" w:rsidP="00285CB6"/>
          <w:p w14:paraId="7FF483DC" w14:textId="0255C338" w:rsidR="00544EA5" w:rsidRPr="00D54982" w:rsidRDefault="00285CB6" w:rsidP="00285CB6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72836FE9" w:rsidR="00544EA5" w:rsidRPr="00D54982" w:rsidRDefault="00AB2DB4">
            <w:r w:rsidRPr="00D54982">
              <w:t>kilometre, metre, centimetre, millilitre, kilogram, gram, litre, centilitre, millilitre</w:t>
            </w:r>
          </w:p>
        </w:tc>
      </w:tr>
      <w:tr w:rsidR="00544EA5" w:rsidRPr="00C75CC0" w14:paraId="4337515C" w14:textId="77777777" w:rsidTr="00BB5333">
        <w:tc>
          <w:tcPr>
            <w:tcW w:w="1098" w:type="dxa"/>
            <w:vAlign w:val="center"/>
          </w:tcPr>
          <w:p w14:paraId="18F999B5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14:paraId="68CA5DF8" w14:textId="41AF4095" w:rsidR="00544EA5" w:rsidRPr="00D54982" w:rsidRDefault="00AB2DB4" w:rsidP="00544EA5">
            <w:pPr>
              <w:rPr>
                <w:rFonts w:cstheme="minorHAnsi"/>
              </w:rPr>
            </w:pPr>
            <w:r w:rsidRPr="00D54982">
              <w:rPr>
                <w:rFonts w:cstheme="minorHAnsi"/>
              </w:rPr>
              <w:t>Converting metric and imperial units (CM clips 349d-349f)</w:t>
            </w:r>
          </w:p>
        </w:tc>
        <w:tc>
          <w:tcPr>
            <w:tcW w:w="2878" w:type="dxa"/>
            <w:vMerge/>
          </w:tcPr>
          <w:p w14:paraId="3468D32E" w14:textId="37C31870" w:rsidR="00544EA5" w:rsidRPr="00D54982" w:rsidRDefault="00544EA5"/>
        </w:tc>
        <w:tc>
          <w:tcPr>
            <w:tcW w:w="3061" w:type="dxa"/>
          </w:tcPr>
          <w:p w14:paraId="08A09888" w14:textId="30687D34" w:rsidR="00544EA5" w:rsidRPr="00D54982" w:rsidRDefault="00AB2DB4" w:rsidP="00A23723">
            <w:r w:rsidRPr="00D54982">
              <w:t>kilometre, centimetre, mile, foot, inch, kilogram, pound, litre, gallon, pint</w:t>
            </w:r>
          </w:p>
        </w:tc>
      </w:tr>
      <w:tr w:rsidR="00AB2DB4" w:rsidRPr="00C75CC0" w14:paraId="4F9D9760" w14:textId="77777777" w:rsidTr="00BB5333">
        <w:tc>
          <w:tcPr>
            <w:tcW w:w="1098" w:type="dxa"/>
            <w:vAlign w:val="center"/>
          </w:tcPr>
          <w:p w14:paraId="5FCD5EC4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14:paraId="2C7AECD5" w14:textId="63FD3B49" w:rsidR="00AB2DB4" w:rsidRPr="00D54982" w:rsidRDefault="00AB2DB4">
            <w:r w:rsidRPr="00D54982">
              <w:rPr>
                <w:rFonts w:cstheme="minorHAnsi"/>
                <w:b/>
              </w:rPr>
              <w:t>Converting time units</w:t>
            </w:r>
            <w:r w:rsidRPr="00D54982">
              <w:rPr>
                <w:rFonts w:cstheme="minorHAnsi"/>
              </w:rPr>
              <w:t xml:space="preserve"> (CM clip 322)</w:t>
            </w:r>
          </w:p>
        </w:tc>
        <w:tc>
          <w:tcPr>
            <w:tcW w:w="2878" w:type="dxa"/>
            <w:vMerge/>
          </w:tcPr>
          <w:p w14:paraId="5997CC1D" w14:textId="77777777" w:rsidR="00AB2DB4" w:rsidRPr="00D54982" w:rsidRDefault="00AB2DB4"/>
        </w:tc>
        <w:tc>
          <w:tcPr>
            <w:tcW w:w="3061" w:type="dxa"/>
          </w:tcPr>
          <w:p w14:paraId="73AD92E8" w14:textId="78D210EC" w:rsidR="00AB2DB4" w:rsidRPr="00D54982" w:rsidRDefault="00AB2DB4" w:rsidP="00EC7551">
            <w:r w:rsidRPr="00D54982">
              <w:t>year, month, week, day, hour, minute, second</w:t>
            </w:r>
          </w:p>
        </w:tc>
      </w:tr>
      <w:tr w:rsidR="00AB2DB4" w:rsidRPr="00C75CC0" w14:paraId="5FE8F0D2" w14:textId="77777777" w:rsidTr="00BB5333">
        <w:tc>
          <w:tcPr>
            <w:tcW w:w="1098" w:type="dxa"/>
            <w:vAlign w:val="center"/>
          </w:tcPr>
          <w:p w14:paraId="2598DEE6" w14:textId="77777777" w:rsidR="00AB2DB4" w:rsidRPr="00C75CC0" w:rsidRDefault="00AB2DB4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14:paraId="71A288F2" w14:textId="0CE1BB6B" w:rsidR="00AB2DB4" w:rsidRPr="00D54982" w:rsidRDefault="00AB2DB4">
            <w:r w:rsidRPr="00D54982">
              <w:rPr>
                <w:rFonts w:cstheme="minorHAnsi"/>
              </w:rPr>
              <w:t>Solve problems involving measurement (CM clips 349a-c &amp; 322)</w:t>
            </w:r>
          </w:p>
        </w:tc>
        <w:tc>
          <w:tcPr>
            <w:tcW w:w="2878" w:type="dxa"/>
            <w:vMerge/>
          </w:tcPr>
          <w:p w14:paraId="110FFD37" w14:textId="77777777" w:rsidR="00AB2DB4" w:rsidRPr="00D54982" w:rsidRDefault="00AB2DB4"/>
        </w:tc>
        <w:tc>
          <w:tcPr>
            <w:tcW w:w="3061" w:type="dxa"/>
          </w:tcPr>
          <w:p w14:paraId="6DD41DA8" w14:textId="01026F6A" w:rsidR="00AB2DB4" w:rsidRPr="00D54982" w:rsidRDefault="00AB2DB4">
            <w:r w:rsidRPr="00D54982">
              <w:t>length, height, weight, capacity, time</w:t>
            </w:r>
          </w:p>
        </w:tc>
      </w:tr>
      <w:tr w:rsidR="00AB2DB4" w:rsidRPr="00C75CC0" w14:paraId="31326EEE" w14:textId="77777777" w:rsidTr="00BB5333">
        <w:tc>
          <w:tcPr>
            <w:tcW w:w="1098" w:type="dxa"/>
            <w:vAlign w:val="center"/>
          </w:tcPr>
          <w:p w14:paraId="29B4EA11" w14:textId="5EB794FD" w:rsidR="00AB2DB4" w:rsidRPr="00C75CC0" w:rsidRDefault="00D54982" w:rsidP="00D54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14:paraId="745A04C2" w14:textId="19130380" w:rsidR="00AB2DB4" w:rsidRPr="00D54982" w:rsidRDefault="00AB2DB4">
            <w:r w:rsidRPr="00D54982">
              <w:rPr>
                <w:rFonts w:cstheme="minorHAnsi"/>
              </w:rPr>
              <w:t>Identifying quadrilaterals by their angle and symmetry properties (CM clip 2)</w:t>
            </w:r>
          </w:p>
        </w:tc>
        <w:tc>
          <w:tcPr>
            <w:tcW w:w="2878" w:type="dxa"/>
            <w:vMerge/>
          </w:tcPr>
          <w:p w14:paraId="3FE9F23F" w14:textId="77777777" w:rsidR="00AB2DB4" w:rsidRPr="00D54982" w:rsidRDefault="00AB2DB4"/>
        </w:tc>
        <w:tc>
          <w:tcPr>
            <w:tcW w:w="3061" w:type="dxa"/>
          </w:tcPr>
          <w:p w14:paraId="3CB5C25B" w14:textId="2A0EC0F0" w:rsidR="00AB2DB4" w:rsidRPr="00D54982" w:rsidRDefault="00AB2DB4">
            <w:r w:rsidRPr="00D54982">
              <w:t>quadrilateral, square, rectangle, parallelogram, kite, trapezium, angle, symmetry</w:t>
            </w:r>
          </w:p>
        </w:tc>
      </w:tr>
      <w:tr w:rsidR="00544EA5" w:rsidRPr="00C75CC0" w14:paraId="77ECD670" w14:textId="77777777" w:rsidTr="00BB5333">
        <w:tc>
          <w:tcPr>
            <w:tcW w:w="1098" w:type="dxa"/>
            <w:vAlign w:val="center"/>
          </w:tcPr>
          <w:p w14:paraId="75697EEC" w14:textId="5BADF77C" w:rsidR="00544EA5" w:rsidRPr="00C75CC0" w:rsidRDefault="00D5498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14:paraId="0C3BE163" w14:textId="0FAA166B" w:rsidR="00544EA5" w:rsidRPr="00D54982" w:rsidRDefault="00AB2DB4">
            <w:r w:rsidRPr="00D54982">
              <w:rPr>
                <w:rFonts w:cstheme="minorHAnsi"/>
              </w:rPr>
              <w:t>R</w:t>
            </w:r>
            <w:r w:rsidR="00544EA5" w:rsidRPr="00D54982">
              <w:rPr>
                <w:rFonts w:cstheme="minorHAnsi"/>
              </w:rPr>
              <w:t>eflect</w:t>
            </w:r>
            <w:r w:rsidRPr="00D54982">
              <w:rPr>
                <w:rFonts w:cstheme="minorHAnsi"/>
              </w:rPr>
              <w:t>ing</w:t>
            </w:r>
            <w:r w:rsidR="00544EA5" w:rsidRPr="00D54982">
              <w:rPr>
                <w:rFonts w:cstheme="minorHAnsi"/>
              </w:rPr>
              <w:t xml:space="preserve"> shapes in the axes and lines parallel to the axes</w:t>
            </w:r>
            <w:r w:rsidRPr="00D54982">
              <w:rPr>
                <w:rFonts w:cstheme="minorHAnsi"/>
              </w:rPr>
              <w:t xml:space="preserve"> (CM clip 272)</w:t>
            </w:r>
          </w:p>
        </w:tc>
        <w:tc>
          <w:tcPr>
            <w:tcW w:w="2878" w:type="dxa"/>
            <w:vMerge/>
          </w:tcPr>
          <w:p w14:paraId="1F72F646" w14:textId="77777777" w:rsidR="00544EA5" w:rsidRPr="00D54982" w:rsidRDefault="00544EA5"/>
        </w:tc>
        <w:tc>
          <w:tcPr>
            <w:tcW w:w="3061" w:type="dxa"/>
          </w:tcPr>
          <w:p w14:paraId="5B9B274F" w14:textId="777F1C68" w:rsidR="00544EA5" w:rsidRPr="00D54982" w:rsidRDefault="00AB2DB4" w:rsidP="00AB2DB4">
            <w:r w:rsidRPr="00D54982">
              <w:t>reflect, axi</w:t>
            </w:r>
            <w:r w:rsidR="00ED3D57" w:rsidRPr="00D54982">
              <w:t xml:space="preserve">s, </w:t>
            </w:r>
            <w:r w:rsidRPr="00D54982">
              <w:t>line, horizontal, vertical, parallel</w:t>
            </w:r>
          </w:p>
        </w:tc>
      </w:tr>
      <w:tr w:rsidR="00544EA5" w:rsidRPr="00C75CC0" w14:paraId="45F547A6" w14:textId="77777777" w:rsidTr="00BB5333">
        <w:tc>
          <w:tcPr>
            <w:tcW w:w="1098" w:type="dxa"/>
            <w:vAlign w:val="center"/>
          </w:tcPr>
          <w:p w14:paraId="44B0A208" w14:textId="55BCE5AB" w:rsidR="00544EA5" w:rsidRPr="00C75CC0" w:rsidRDefault="00D54982" w:rsidP="00D54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14:paraId="4982389E" w14:textId="3F539015" w:rsidR="00544EA5" w:rsidRPr="00D54982" w:rsidRDefault="00AB2DB4" w:rsidP="00AB2DB4">
            <w:r w:rsidRPr="00D54982">
              <w:rPr>
                <w:rFonts w:cstheme="minorHAnsi"/>
              </w:rPr>
              <w:t>R</w:t>
            </w:r>
            <w:r w:rsidR="00544EA5" w:rsidRPr="00D54982">
              <w:rPr>
                <w:rFonts w:cstheme="minorHAnsi"/>
              </w:rPr>
              <w:t>otat</w:t>
            </w:r>
            <w:r w:rsidRPr="00D54982">
              <w:rPr>
                <w:rFonts w:cstheme="minorHAnsi"/>
              </w:rPr>
              <w:t>ing</w:t>
            </w:r>
            <w:r w:rsidR="00544EA5" w:rsidRPr="00D54982">
              <w:rPr>
                <w:rFonts w:cstheme="minorHAnsi"/>
              </w:rPr>
              <w:t xml:space="preserve"> shapes on a grid</w:t>
            </w:r>
            <w:r w:rsidRPr="00D54982">
              <w:rPr>
                <w:rFonts w:cstheme="minorHAnsi"/>
              </w:rPr>
              <w:t xml:space="preserve"> (CM clip 275)</w:t>
            </w:r>
          </w:p>
        </w:tc>
        <w:tc>
          <w:tcPr>
            <w:tcW w:w="2878" w:type="dxa"/>
            <w:vMerge/>
          </w:tcPr>
          <w:p w14:paraId="08CE6F91" w14:textId="77777777" w:rsidR="00544EA5" w:rsidRPr="00D54982" w:rsidRDefault="00544EA5"/>
        </w:tc>
        <w:tc>
          <w:tcPr>
            <w:tcW w:w="3061" w:type="dxa"/>
          </w:tcPr>
          <w:p w14:paraId="4A41D1A4" w14:textId="6DC0723B" w:rsidR="00544EA5" w:rsidRPr="00D54982" w:rsidRDefault="00AB2DB4">
            <w:r w:rsidRPr="00D54982">
              <w:t>rotation, point, direction, (anti)clockwise, degree, centre, axis</w:t>
            </w:r>
          </w:p>
        </w:tc>
      </w:tr>
      <w:tr w:rsidR="00544EA5" w:rsidRPr="00C75CC0" w14:paraId="436BA4C4" w14:textId="77777777" w:rsidTr="00BB5333">
        <w:tc>
          <w:tcPr>
            <w:tcW w:w="1098" w:type="dxa"/>
            <w:vAlign w:val="center"/>
          </w:tcPr>
          <w:p w14:paraId="2B2B7304" w14:textId="506866B1" w:rsidR="00544EA5" w:rsidRPr="00C75CC0" w:rsidRDefault="00D54982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14:paraId="481F4F92" w14:textId="5D162FB2" w:rsidR="00544EA5" w:rsidRPr="00D54982" w:rsidRDefault="00AB2DB4" w:rsidP="00BB5333">
            <w:r w:rsidRPr="00D54982">
              <w:rPr>
                <w:rFonts w:cstheme="minorHAnsi"/>
              </w:rPr>
              <w:t>T</w:t>
            </w:r>
            <w:r w:rsidR="00544EA5" w:rsidRPr="00D54982">
              <w:rPr>
                <w:rFonts w:cstheme="minorHAnsi"/>
              </w:rPr>
              <w:t>ranslat</w:t>
            </w:r>
            <w:r w:rsidRPr="00D54982">
              <w:rPr>
                <w:rFonts w:cstheme="minorHAnsi"/>
              </w:rPr>
              <w:t>ing</w:t>
            </w:r>
            <w:r w:rsidR="00544EA5" w:rsidRPr="00D54982">
              <w:rPr>
                <w:rFonts w:cstheme="minorHAnsi"/>
              </w:rPr>
              <w:t xml:space="preserve"> shapes using vectors</w:t>
            </w:r>
            <w:r w:rsidR="00ED3D57" w:rsidRPr="00D54982">
              <w:rPr>
                <w:rFonts w:cstheme="minorHAnsi"/>
              </w:rPr>
              <w:t xml:space="preserve"> (C</w:t>
            </w:r>
            <w:r w:rsidR="00BB5333" w:rsidRPr="00D54982">
              <w:rPr>
                <w:rFonts w:cstheme="minorHAnsi"/>
              </w:rPr>
              <w:t>M clip</w:t>
            </w:r>
            <w:r w:rsidR="00ED3D57" w:rsidRPr="00D54982">
              <w:rPr>
                <w:rFonts w:cstheme="minorHAnsi"/>
              </w:rPr>
              <w:t xml:space="preserve"> 325)</w:t>
            </w:r>
          </w:p>
        </w:tc>
        <w:tc>
          <w:tcPr>
            <w:tcW w:w="2878" w:type="dxa"/>
            <w:vMerge/>
          </w:tcPr>
          <w:p w14:paraId="61CDCEAD" w14:textId="77777777" w:rsidR="00544EA5" w:rsidRPr="00D54982" w:rsidRDefault="00544EA5"/>
        </w:tc>
        <w:tc>
          <w:tcPr>
            <w:tcW w:w="3061" w:type="dxa"/>
          </w:tcPr>
          <w:p w14:paraId="26767151" w14:textId="5F5A857B" w:rsidR="00544EA5" w:rsidRPr="00D54982" w:rsidRDefault="00AB2DB4">
            <w:r w:rsidRPr="00D54982">
              <w:t>translate, direction, vector</w:t>
            </w:r>
          </w:p>
        </w:tc>
      </w:tr>
      <w:tr w:rsidR="00544EA5" w:rsidRPr="00C75CC0" w14:paraId="68E32468" w14:textId="77777777" w:rsidTr="00BB5333">
        <w:tc>
          <w:tcPr>
            <w:tcW w:w="1098" w:type="dxa"/>
            <w:vAlign w:val="center"/>
          </w:tcPr>
          <w:p w14:paraId="5D369756" w14:textId="77777777" w:rsidR="00544EA5" w:rsidRPr="00C75CC0" w:rsidRDefault="00544EA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</w:tcPr>
          <w:p w14:paraId="04A24E47" w14:textId="4C486E1F" w:rsidR="00544EA5" w:rsidRPr="00D54982" w:rsidRDefault="00BB5333" w:rsidP="00BB5333">
            <w:r w:rsidRPr="00D54982">
              <w:rPr>
                <w:rFonts w:cstheme="minorHAnsi"/>
                <w:b/>
              </w:rPr>
              <w:t>E</w:t>
            </w:r>
            <w:r w:rsidR="00544EA5" w:rsidRPr="00D54982">
              <w:rPr>
                <w:rFonts w:cstheme="minorHAnsi"/>
                <w:b/>
              </w:rPr>
              <w:t>nlarg</w:t>
            </w:r>
            <w:r w:rsidRPr="00D54982">
              <w:rPr>
                <w:rFonts w:cstheme="minorHAnsi"/>
                <w:b/>
              </w:rPr>
              <w:t>ing</w:t>
            </w:r>
            <w:r w:rsidR="00544EA5" w:rsidRPr="00D54982">
              <w:rPr>
                <w:rFonts w:cstheme="minorHAnsi"/>
                <w:b/>
              </w:rPr>
              <w:t xml:space="preserve"> shapes by a positive whole number scale factor</w:t>
            </w:r>
            <w:r w:rsidR="00ED3D57" w:rsidRPr="00D54982">
              <w:rPr>
                <w:rFonts w:cstheme="minorHAnsi"/>
              </w:rPr>
              <w:t xml:space="preserve"> (C</w:t>
            </w:r>
            <w:r w:rsidRPr="00D54982">
              <w:rPr>
                <w:rFonts w:cstheme="minorHAnsi"/>
              </w:rPr>
              <w:t>M clip</w:t>
            </w:r>
            <w:r w:rsidR="00ED3D57" w:rsidRPr="00D54982">
              <w:rPr>
                <w:rFonts w:cstheme="minorHAnsi"/>
              </w:rPr>
              <w:t xml:space="preserve"> 104)</w:t>
            </w:r>
          </w:p>
        </w:tc>
        <w:tc>
          <w:tcPr>
            <w:tcW w:w="2878" w:type="dxa"/>
            <w:vMerge/>
          </w:tcPr>
          <w:p w14:paraId="6BB9E253" w14:textId="77777777" w:rsidR="00544EA5" w:rsidRPr="00D54982" w:rsidRDefault="00544EA5"/>
        </w:tc>
        <w:tc>
          <w:tcPr>
            <w:tcW w:w="3061" w:type="dxa"/>
          </w:tcPr>
          <w:p w14:paraId="7FC7BEDB" w14:textId="44EFF81B" w:rsidR="00544EA5" w:rsidRPr="00D54982" w:rsidRDefault="00BB5333">
            <w:r w:rsidRPr="00D54982">
              <w:t>enlarge, scale factor, positive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0751"/>
    <w:multiLevelType w:val="hybridMultilevel"/>
    <w:tmpl w:val="D1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A44F3"/>
    <w:rsid w:val="00210C1A"/>
    <w:rsid w:val="00234FF8"/>
    <w:rsid w:val="00285CB6"/>
    <w:rsid w:val="003F7935"/>
    <w:rsid w:val="004A2FDD"/>
    <w:rsid w:val="00544EA5"/>
    <w:rsid w:val="005B6D26"/>
    <w:rsid w:val="006607E1"/>
    <w:rsid w:val="00723844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62CDA"/>
    <w:rsid w:val="00AB2DB4"/>
    <w:rsid w:val="00AE3F93"/>
    <w:rsid w:val="00AF62CA"/>
    <w:rsid w:val="00BB5333"/>
    <w:rsid w:val="00C75CC0"/>
    <w:rsid w:val="00CF77E2"/>
    <w:rsid w:val="00D54982"/>
    <w:rsid w:val="00D66DF7"/>
    <w:rsid w:val="00DA2D9B"/>
    <w:rsid w:val="00DE0F36"/>
    <w:rsid w:val="00EC7551"/>
    <w:rsid w:val="00ED3D57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9217DC3-14FF-49B9-80A6-89FD76C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28907-D22B-490B-B84C-65E0439A2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3223CA-D10C-4B84-8E2E-8CB373854AF2}"/>
</file>

<file path=customXml/itemProps3.xml><?xml version="1.0" encoding="utf-8"?>
<ds:datastoreItem xmlns:ds="http://schemas.openxmlformats.org/officeDocument/2006/customXml" ds:itemID="{31C2029E-7E25-4204-AFFD-2A5F419C38F7}"/>
</file>

<file path=customXml/itemProps4.xml><?xml version="1.0" encoding="utf-8"?>
<ds:datastoreItem xmlns:ds="http://schemas.openxmlformats.org/officeDocument/2006/customXml" ds:itemID="{33BF9738-4ADB-4578-B29E-A90362A46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3</cp:revision>
  <cp:lastPrinted>2019-12-17T08:09:00Z</cp:lastPrinted>
  <dcterms:created xsi:type="dcterms:W3CDTF">2020-12-01T21:30:00Z</dcterms:created>
  <dcterms:modified xsi:type="dcterms:W3CDTF">2020-12-30T13:32:00Z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