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950A63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1A7492F5" w14:textId="6D07035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>What are the contextual factors relating to Romeo and Juliet?</w:t>
            </w:r>
          </w:p>
        </w:tc>
        <w:tc>
          <w:tcPr>
            <w:tcW w:w="1843" w:type="dxa"/>
          </w:tcPr>
          <w:p w14:paraId="053688F0" w14:textId="4572CE8C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 w:val="restart"/>
          </w:tcPr>
          <w:p w14:paraId="340D0D3B" w14:textId="302E5C7F" w:rsidR="00272BC2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Utilitarian</w:t>
            </w:r>
          </w:p>
          <w:p w14:paraId="7B2A7F6F" w14:textId="7D9F51A5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40C1B27" w14:textId="26B14EA8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Pathos</w:t>
            </w:r>
          </w:p>
          <w:p w14:paraId="30DA1202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E522B70" w14:textId="708DA08C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patriarchal</w:t>
            </w:r>
          </w:p>
          <w:p w14:paraId="5D9AAF1B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E8A7B5A" w14:textId="275AA7E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pernicious</w:t>
            </w:r>
          </w:p>
          <w:p w14:paraId="2AA1DCFA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62E5DE3" w14:textId="45D8E40B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emasculation</w:t>
            </w:r>
          </w:p>
          <w:p w14:paraId="49604AC7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522CD6" w14:textId="2CFFF326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infatuated</w:t>
            </w:r>
          </w:p>
          <w:p w14:paraId="10507CD1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FB5EAF" w14:textId="5CE3BC6B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soliloquy</w:t>
            </w:r>
          </w:p>
          <w:p w14:paraId="211C17D6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40D353" w14:textId="2BADBDB0" w:rsidR="00272BC2" w:rsidRPr="00814273" w:rsidRDefault="00814273" w:rsidP="00814273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hubris</w:t>
            </w:r>
          </w:p>
          <w:p w14:paraId="0C1DD4C5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04F11AB" w14:textId="69F03EDE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hamartia</w:t>
            </w:r>
          </w:p>
          <w:p w14:paraId="5A63258A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F863D29" w14:textId="2CFC3978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stichomythia</w:t>
            </w:r>
          </w:p>
          <w:p w14:paraId="13DC663D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007138A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pride</w:t>
            </w:r>
          </w:p>
          <w:p w14:paraId="53B89771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F715AC2" w14:textId="45802BAE" w:rsidR="00814273" w:rsidRPr="008961B8" w:rsidRDefault="00814273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honour</w:t>
            </w:r>
          </w:p>
        </w:tc>
      </w:tr>
      <w:tr w:rsidR="00272BC2" w:rsidRPr="00950A63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7C37245" w14:textId="300BA0AA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 What is the plot of Romeo and Juliet? </w:t>
            </w:r>
          </w:p>
        </w:tc>
        <w:tc>
          <w:tcPr>
            <w:tcW w:w="1843" w:type="dxa"/>
          </w:tcPr>
          <w:p w14:paraId="40038EEB" w14:textId="4FADC6AE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1BAD9A8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3&amp;4</w:t>
            </w:r>
          </w:p>
        </w:tc>
        <w:tc>
          <w:tcPr>
            <w:tcW w:w="4111" w:type="dxa"/>
          </w:tcPr>
          <w:p w14:paraId="43128311" w14:textId="33E7D5BF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analyse and interpret the prologue?  </w:t>
            </w:r>
          </w:p>
        </w:tc>
        <w:tc>
          <w:tcPr>
            <w:tcW w:w="1843" w:type="dxa"/>
          </w:tcPr>
          <w:p w14:paraId="383AECC2" w14:textId="7B11C4D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47999030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2FC4293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872EBE5" w14:textId="31DFF9F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gender roles in the play? </w:t>
            </w:r>
          </w:p>
        </w:tc>
        <w:tc>
          <w:tcPr>
            <w:tcW w:w="1843" w:type="dxa"/>
          </w:tcPr>
          <w:p w14:paraId="5BD06B29" w14:textId="501951A7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Exploring PEEEC</w:t>
            </w:r>
          </w:p>
        </w:tc>
        <w:tc>
          <w:tcPr>
            <w:tcW w:w="1864" w:type="dxa"/>
            <w:vMerge/>
          </w:tcPr>
          <w:p w14:paraId="65ABDBDC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21742DF1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6&amp;7</w:t>
            </w:r>
          </w:p>
          <w:p w14:paraId="62DD1A37" w14:textId="6937D24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439B34" w14:textId="55798F77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can we learn from the film version of the play? </w:t>
            </w:r>
          </w:p>
        </w:tc>
        <w:tc>
          <w:tcPr>
            <w:tcW w:w="1843" w:type="dxa"/>
          </w:tcPr>
          <w:p w14:paraId="57A5F0F5" w14:textId="4B8CCFB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Note taking and summaries</w:t>
            </w:r>
          </w:p>
        </w:tc>
        <w:tc>
          <w:tcPr>
            <w:tcW w:w="1864" w:type="dxa"/>
            <w:vMerge/>
          </w:tcPr>
          <w:p w14:paraId="1419C365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37FFE297" w14:textId="77777777" w:rsidTr="000F55EB">
        <w:trPr>
          <w:trHeight w:val="357"/>
        </w:trPr>
        <w:tc>
          <w:tcPr>
            <w:tcW w:w="832" w:type="dxa"/>
          </w:tcPr>
          <w:p w14:paraId="5FEE7EC0" w14:textId="1F3465C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5B8166B6" w14:textId="43EF4098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theme of pride in the play? </w:t>
            </w:r>
          </w:p>
        </w:tc>
        <w:tc>
          <w:tcPr>
            <w:tcW w:w="1843" w:type="dxa"/>
          </w:tcPr>
          <w:p w14:paraId="0E4E4197" w14:textId="19E9959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B36FFCA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7EC2FE07" w:rsidR="00272BC2" w:rsidRPr="00272BC2" w:rsidRDefault="00272BC2" w:rsidP="00DC68F5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C64B144" w14:textId="1DDC1B21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the Prince in the play? Who has the power in Verona? </w:t>
            </w:r>
          </w:p>
        </w:tc>
        <w:tc>
          <w:tcPr>
            <w:tcW w:w="1843" w:type="dxa"/>
            <w:shd w:val="clear" w:color="auto" w:fill="auto"/>
          </w:tcPr>
          <w:p w14:paraId="7DF15058" w14:textId="0FA4F41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DA44D96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C2BEE01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2605080F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4E78FFA2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roles of the Nurse and Lady Capulet? </w:t>
            </w:r>
          </w:p>
        </w:tc>
        <w:tc>
          <w:tcPr>
            <w:tcW w:w="1843" w:type="dxa"/>
            <w:shd w:val="clear" w:color="auto" w:fill="auto"/>
          </w:tcPr>
          <w:p w14:paraId="5DCD9E13" w14:textId="39010F91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343624B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8E6CB75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1CD4EFF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ADC47C0" w14:textId="07ABE17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Romeo in the play? </w:t>
            </w:r>
          </w:p>
        </w:tc>
        <w:tc>
          <w:tcPr>
            <w:tcW w:w="1843" w:type="dxa"/>
            <w:shd w:val="clear" w:color="auto" w:fill="auto"/>
          </w:tcPr>
          <w:p w14:paraId="6FB98EDA" w14:textId="66E9886D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3CAA360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047662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14:paraId="30A0FDAA" w14:textId="798C48C4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is Shakespeare telling us when Romeo and Juliet’s first meet? </w:t>
            </w:r>
          </w:p>
        </w:tc>
        <w:tc>
          <w:tcPr>
            <w:tcW w:w="1843" w:type="dxa"/>
          </w:tcPr>
          <w:p w14:paraId="2B302D2A" w14:textId="1C1247D1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Quotation exploration</w:t>
            </w:r>
          </w:p>
        </w:tc>
        <w:tc>
          <w:tcPr>
            <w:tcW w:w="1864" w:type="dxa"/>
            <w:vMerge/>
          </w:tcPr>
          <w:p w14:paraId="724165E4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51C0E2B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CE1875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40F19B0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construct PEEEC chains? </w:t>
            </w:r>
          </w:p>
        </w:tc>
        <w:tc>
          <w:tcPr>
            <w:tcW w:w="1843" w:type="dxa"/>
            <w:shd w:val="clear" w:color="auto" w:fill="auto"/>
          </w:tcPr>
          <w:p w14:paraId="7A7EFDCF" w14:textId="52F974EB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PEEEC</w:t>
            </w:r>
          </w:p>
        </w:tc>
        <w:tc>
          <w:tcPr>
            <w:tcW w:w="1864" w:type="dxa"/>
            <w:vMerge/>
          </w:tcPr>
          <w:p w14:paraId="74DBF39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BCA254" w14:textId="77777777" w:rsidTr="000F55EB">
        <w:trPr>
          <w:trHeight w:val="357"/>
        </w:trPr>
        <w:tc>
          <w:tcPr>
            <w:tcW w:w="832" w:type="dxa"/>
          </w:tcPr>
          <w:p w14:paraId="10585147" w14:textId="7447B9B6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14:paraId="2732D97A" w14:textId="737B3C36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do we learn from Juliet’s soliloquy? </w:t>
            </w:r>
          </w:p>
        </w:tc>
        <w:tc>
          <w:tcPr>
            <w:tcW w:w="1843" w:type="dxa"/>
          </w:tcPr>
          <w:p w14:paraId="64CDD823" w14:textId="20E9A3DA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Language analysis</w:t>
            </w:r>
          </w:p>
        </w:tc>
        <w:tc>
          <w:tcPr>
            <w:tcW w:w="1864" w:type="dxa"/>
            <w:vMerge/>
          </w:tcPr>
          <w:p w14:paraId="47E9A71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7041749A" w14:textId="77777777" w:rsidTr="000F55EB">
        <w:trPr>
          <w:trHeight w:val="357"/>
        </w:trPr>
        <w:tc>
          <w:tcPr>
            <w:tcW w:w="832" w:type="dxa"/>
          </w:tcPr>
          <w:p w14:paraId="04AC6376" w14:textId="485AF2BE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16&amp;17</w:t>
            </w:r>
          </w:p>
        </w:tc>
        <w:tc>
          <w:tcPr>
            <w:tcW w:w="4111" w:type="dxa"/>
          </w:tcPr>
          <w:p w14:paraId="64704B68" w14:textId="1B24B1D5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What emphasis does Shakespeare put on violence in the play? How significant is the death of Mercutio?  How is Tybalt significant to the plot?</w:t>
            </w:r>
          </w:p>
        </w:tc>
        <w:tc>
          <w:tcPr>
            <w:tcW w:w="1843" w:type="dxa"/>
          </w:tcPr>
          <w:p w14:paraId="4309AEB2" w14:textId="5ED6635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57FBB4D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762B70CB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18&amp;19</w:t>
            </w:r>
          </w:p>
        </w:tc>
        <w:tc>
          <w:tcPr>
            <w:tcW w:w="4111" w:type="dxa"/>
            <w:shd w:val="clear" w:color="auto" w:fill="auto"/>
          </w:tcPr>
          <w:p w14:paraId="612EF9F4" w14:textId="1C24B7E0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How does Benvolio present the events leading up to Tybalt’s death? Romeo’s banishment.</w:t>
            </w:r>
          </w:p>
        </w:tc>
        <w:tc>
          <w:tcPr>
            <w:tcW w:w="1843" w:type="dxa"/>
            <w:shd w:val="clear" w:color="auto" w:fill="auto"/>
          </w:tcPr>
          <w:p w14:paraId="6237EDA4" w14:textId="7112F404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16A48AE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2143656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20&amp;21</w:t>
            </w:r>
          </w:p>
        </w:tc>
        <w:tc>
          <w:tcPr>
            <w:tcW w:w="4111" w:type="dxa"/>
          </w:tcPr>
          <w:p w14:paraId="647B3FDB" w14:textId="789547A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Explore the tension created in the play.</w:t>
            </w:r>
          </w:p>
        </w:tc>
        <w:tc>
          <w:tcPr>
            <w:tcW w:w="1843" w:type="dxa"/>
          </w:tcPr>
          <w:p w14:paraId="674D9331" w14:textId="6ED5CBD2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614A87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33D0AD8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71292B3D" w14:textId="3F02DE75" w:rsidR="00272BC2" w:rsidRPr="00272BC2" w:rsidRDefault="00272BC2" w:rsidP="0093097B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536CBC2B" w14:textId="659BCF89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Preparation</w:t>
            </w:r>
          </w:p>
        </w:tc>
        <w:tc>
          <w:tcPr>
            <w:tcW w:w="1843" w:type="dxa"/>
            <w:shd w:val="clear" w:color="auto" w:fill="auto"/>
          </w:tcPr>
          <w:p w14:paraId="0D7BA4F3" w14:textId="29D9F4A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</w:t>
            </w:r>
          </w:p>
        </w:tc>
        <w:tc>
          <w:tcPr>
            <w:tcW w:w="1864" w:type="dxa"/>
            <w:vMerge/>
          </w:tcPr>
          <w:p w14:paraId="5B73C442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26C7B8D1" w14:textId="77777777" w:rsidTr="000F55EB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0FB8C44" w14:textId="302B38C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D40F408" w14:textId="2FE4095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 xml:space="preserve">Explore the </w:t>
            </w:r>
            <w:r w:rsidR="00814273">
              <w:rPr>
                <w:sz w:val="18"/>
                <w:szCs w:val="18"/>
              </w:rPr>
              <w:t>theme of Pride and Honour in the extract and the play as a whole.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FDE9CE4" w14:textId="7AB3678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6A35A35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613C46B2" w14:textId="77777777" w:rsidTr="00272BC2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E46AA0C" w14:textId="6B85A65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7F6601C" w14:textId="476E9DAC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feedback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D1CC2B" w14:textId="2FE5AFF7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 improvements</w:t>
            </w:r>
          </w:p>
        </w:tc>
        <w:tc>
          <w:tcPr>
            <w:tcW w:w="1864" w:type="dxa"/>
            <w:vMerge/>
          </w:tcPr>
          <w:p w14:paraId="389257B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218B31C8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03B647F" w:rsidR="004D74D4" w:rsidRPr="00587FE5" w:rsidRDefault="00950A63" w:rsidP="00814273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81427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11 Revision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</w:t>
                            </w:r>
                          </w:p>
                          <w:p w14:paraId="32485635" w14:textId="42F7A722" w:rsidR="00AF5EB7" w:rsidRPr="00587FE5" w:rsidRDefault="00B60C20" w:rsidP="00814273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Shakespeare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Romeo and 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" fillcolor="#92d050">
                <v:textbox>
                  <w:txbxContent>
                    <w:p w14:paraId="58BE09AF" w14:textId="203B647F" w:rsidR="004D74D4" w:rsidRPr="00587FE5" w:rsidRDefault="00950A63" w:rsidP="00814273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81427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11 Revision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</w:t>
                      </w:r>
                    </w:p>
                    <w:p w14:paraId="32485635" w14:textId="42F7A722" w:rsidR="00AF5EB7" w:rsidRPr="00587FE5" w:rsidRDefault="00B60C20" w:rsidP="00814273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Shakespeare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Romeo and 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81427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A1513"/>
    <w:rsid w:val="002A26A4"/>
    <w:rsid w:val="002D5A74"/>
    <w:rsid w:val="00342CB9"/>
    <w:rsid w:val="0034379C"/>
    <w:rsid w:val="003E3164"/>
    <w:rsid w:val="004375EE"/>
    <w:rsid w:val="00475929"/>
    <w:rsid w:val="004C11D7"/>
    <w:rsid w:val="004D74D4"/>
    <w:rsid w:val="00587FE5"/>
    <w:rsid w:val="0059565E"/>
    <w:rsid w:val="005B4FDE"/>
    <w:rsid w:val="006128E7"/>
    <w:rsid w:val="00622AAD"/>
    <w:rsid w:val="0063293F"/>
    <w:rsid w:val="00654DBF"/>
    <w:rsid w:val="006658A4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14273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C68F5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5" ma:contentTypeDescription="Create a new document." ma:contentTypeScope="" ma:versionID="8b097bb99a1e400008ef5584f26cd354">
  <xsd:schema xmlns:xsd="http://www.w3.org/2001/XMLSchema" xmlns:xs="http://www.w3.org/2001/XMLSchema" xmlns:p="http://schemas.microsoft.com/office/2006/metadata/properties" xmlns:ns2="ecc67df7-5a42-4e86-ab60-d464b667f47a" targetNamespace="http://schemas.microsoft.com/office/2006/metadata/properties" ma:root="true" ma:fieldsID="fc774c85b100fa66617d542a91d88dd3" ns2:_="">
    <xsd:import namespace="ecc67df7-5a42-4e86-ab60-d464b667f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EA1A6-0934-4487-BC4A-CD67DBC3A4EB}"/>
</file>

<file path=customXml/itemProps2.xml><?xml version="1.0" encoding="utf-8"?>
<ds:datastoreItem xmlns:ds="http://schemas.openxmlformats.org/officeDocument/2006/customXml" ds:itemID="{70A6C65E-A297-43C3-8857-04627972FF02}"/>
</file>

<file path=customXml/itemProps3.xml><?xml version="1.0" encoding="utf-8"?>
<ds:datastoreItem xmlns:ds="http://schemas.openxmlformats.org/officeDocument/2006/customXml" ds:itemID="{FF40ADFF-2E53-4DB2-BD0F-C49EFE5EE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2020-10-19T17:29:00Z</dcterms:created>
  <dcterms:modified xsi:type="dcterms:W3CDTF">2020-10-19T17:29:00Z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