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1D37186" w:rsidR="00771776" w:rsidRPr="00EC3C0C" w:rsidRDefault="008D2119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1" locked="0" layoutInCell="1" allowOverlap="1" wp14:anchorId="46EE579B" wp14:editId="241FCCF6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7DC2CF02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E0B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 w:rsidR="00F06BC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F06BC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5.05pt;width:460.55pt;height:65.05pt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BVZX+7fAAAA&#10;CQ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7DC2CF02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E0B1B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  <w:r w:rsidR="00F06BCB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F06BCB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 w:rsidR="00EC3C0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5DA05A80" wp14:editId="64D53933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95325" cy="928370"/>
            <wp:effectExtent l="0" t="0" r="9525" b="5080"/>
            <wp:wrapThrough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95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14:paraId="5FD1BE69" w14:textId="77777777" w:rsidTr="009F6F96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4504B0" w14:textId="0112B273" w:rsidR="00EA44D9" w:rsidRPr="0054764F" w:rsidRDefault="004056A5" w:rsidP="0054764F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  <w:r w:rsidR="005D6DF2">
              <w:rPr>
                <w:b/>
                <w:bCs/>
                <w:sz w:val="40"/>
                <w:szCs w:val="40"/>
              </w:rPr>
              <w:t>.</w:t>
            </w:r>
            <w:r w:rsidR="00E40380">
              <w:rPr>
                <w:b/>
                <w:bCs/>
                <w:sz w:val="40"/>
                <w:szCs w:val="40"/>
              </w:rPr>
              <w:t>4</w:t>
            </w:r>
            <w:r w:rsidR="005D6DF2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3</w:t>
            </w:r>
            <w:r w:rsidR="00EA44D9" w:rsidRPr="004E0B1B">
              <w:rPr>
                <w:b/>
                <w:bCs/>
                <w:sz w:val="40"/>
                <w:szCs w:val="40"/>
              </w:rPr>
              <w:t xml:space="preserve">: </w:t>
            </w:r>
            <w:r w:rsidR="00E40380">
              <w:rPr>
                <w:b/>
                <w:bCs/>
                <w:sz w:val="40"/>
                <w:szCs w:val="40"/>
              </w:rPr>
              <w:t>THE CHANGING ECONOMIC WOR</w:t>
            </w:r>
            <w:r w:rsidR="003B4215">
              <w:rPr>
                <w:b/>
                <w:bCs/>
                <w:sz w:val="40"/>
                <w:szCs w:val="40"/>
              </w:rPr>
              <w:t>L</w:t>
            </w:r>
            <w:r w:rsidR="00E40380">
              <w:rPr>
                <w:b/>
                <w:bCs/>
                <w:sz w:val="40"/>
                <w:szCs w:val="40"/>
              </w:rPr>
              <w:t>D</w:t>
            </w:r>
            <w:r w:rsidR="00BA3CD7">
              <w:rPr>
                <w:b/>
                <w:bCs/>
                <w:sz w:val="40"/>
                <w:szCs w:val="40"/>
              </w:rPr>
              <w:t xml:space="preserve">: </w:t>
            </w:r>
            <w:r w:rsidR="00FF6633">
              <w:rPr>
                <w:b/>
                <w:bCs/>
                <w:sz w:val="40"/>
                <w:szCs w:val="40"/>
              </w:rPr>
              <w:t>Nigeria</w:t>
            </w:r>
          </w:p>
        </w:tc>
      </w:tr>
      <w:tr w:rsidR="00D3706B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237418F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  <w:r w:rsidR="00506676">
              <w:rPr>
                <w:b/>
                <w:bCs/>
              </w:rPr>
              <w:t>/Golden</w:t>
            </w:r>
            <w:r w:rsidR="00B12195">
              <w:rPr>
                <w:b/>
                <w:bCs/>
              </w:rPr>
              <w:t xml:space="preserve"> Nuggets</w:t>
            </w:r>
          </w:p>
          <w:p w14:paraId="7CCB4413" w14:textId="54FFB181" w:rsidR="00D3706B" w:rsidRPr="00B12195" w:rsidRDefault="00F7444D" w:rsidP="00EA44D9">
            <w:pPr>
              <w:pStyle w:val="NoSpacing"/>
              <w:jc w:val="center"/>
              <w:rPr>
                <w:b/>
                <w:bCs/>
              </w:rPr>
            </w:pPr>
            <w:r w:rsidRPr="00B12195">
              <w:rPr>
                <w:b/>
                <w:bCs/>
              </w:rPr>
              <w:t xml:space="preserve">Scale, </w:t>
            </w:r>
            <w:r w:rsidR="00D3706B" w:rsidRPr="00B12195">
              <w:rPr>
                <w:b/>
                <w:bCs/>
              </w:rPr>
              <w:t>Place,</w:t>
            </w:r>
            <w:r w:rsidRPr="00B12195">
              <w:rPr>
                <w:b/>
                <w:bCs/>
              </w:rPr>
              <w:t xml:space="preserve"> </w:t>
            </w:r>
            <w:r w:rsidR="00D3706B" w:rsidRPr="00B12195">
              <w:rPr>
                <w:b/>
                <w:bCs/>
              </w:rPr>
              <w:t>Interconnection, Change</w:t>
            </w:r>
            <w:r w:rsidRPr="00B12195">
              <w:rPr>
                <w:b/>
                <w:bCs/>
              </w:rPr>
              <w:t>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281EE0D1" w:rsidR="00EA44D9" w:rsidRDefault="00F7444D" w:rsidP="00EA44D9">
            <w:pPr>
              <w:pStyle w:val="NoSpacing"/>
              <w:jc w:val="center"/>
            </w:pPr>
            <w:r w:rsidRPr="00EA44D9">
              <w:t>Numeracy &amp;Literacy</w:t>
            </w:r>
            <w:r>
              <w:t>,</w:t>
            </w:r>
            <w:r w:rsidRPr="00EA44D9">
              <w:t xml:space="preserve"> </w:t>
            </w:r>
            <w:r w:rsidR="00D3706B" w:rsidRPr="00EA44D9">
              <w:t>Problem-solving</w:t>
            </w:r>
            <w:r>
              <w:t>,</w:t>
            </w:r>
            <w:r w:rsidR="00D3706B" w:rsidRPr="00EA44D9">
              <w:t xml:space="preserve"> Spatial Awareness,</w:t>
            </w:r>
          </w:p>
          <w:p w14:paraId="47B47773" w14:textId="43A382B3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  <w:r w:rsidR="00F7444D">
              <w:t>,</w:t>
            </w:r>
            <w:r w:rsidR="00F7444D" w:rsidRPr="00EA44D9">
              <w:t xml:space="preserve"> Team</w:t>
            </w:r>
            <w:r w:rsidR="00F7444D">
              <w:t>w</w:t>
            </w:r>
            <w:r w:rsidR="00F7444D" w:rsidRPr="00EA44D9">
              <w:t>ork</w:t>
            </w:r>
          </w:p>
        </w:tc>
      </w:tr>
      <w:tr w:rsidR="00EA44D9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53B8E38C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  <w:r w:rsidR="00C761BB">
              <w:rPr>
                <w:b/>
                <w:bCs/>
                <w14:ligatures w14:val="none"/>
              </w:rPr>
              <w:t xml:space="preserve"> RAG</w:t>
            </w:r>
          </w:p>
        </w:tc>
      </w:tr>
      <w:tr w:rsidR="00E31D7E" w14:paraId="4050D9E7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067A7D0D" w:rsidR="00E31D7E" w:rsidRPr="00701B0C" w:rsidRDefault="00701B0C" w:rsidP="00E31D7E">
            <w:pPr>
              <w:pStyle w:val="NoSpacing"/>
              <w:rPr>
                <w:b/>
                <w:bCs/>
              </w:rPr>
            </w:pPr>
            <w:r w:rsidRPr="00701B0C">
              <w:rPr>
                <w:b/>
                <w:bCs/>
              </w:rPr>
              <w:t xml:space="preserve">Some LICs and NEEs are experiencing rapid economic development which leads to significant social, </w:t>
            </w:r>
            <w:proofErr w:type="gramStart"/>
            <w:r w:rsidRPr="00701B0C">
              <w:rPr>
                <w:b/>
                <w:bCs/>
              </w:rPr>
              <w:t>environmental</w:t>
            </w:r>
            <w:proofErr w:type="gramEnd"/>
            <w:r w:rsidRPr="00701B0C">
              <w:rPr>
                <w:b/>
                <w:bCs/>
              </w:rPr>
              <w:t xml:space="preserve"> and cultural change.</w:t>
            </w:r>
            <w:r w:rsidRPr="00701B0C">
              <w:rPr>
                <w:rFonts w:asciiTheme="minorHAnsi" w:hAnsiTheme="minorHAnsi"/>
                <w:b/>
                <w:bCs/>
              </w:rPr>
              <w:t xml:space="preserve"> (CGP p88-90 </w:t>
            </w:r>
            <w:r>
              <w:rPr>
                <w:rFonts w:asciiTheme="minorHAnsi" w:hAnsiTheme="minorHAnsi"/>
                <w:b/>
                <w:bCs/>
              </w:rPr>
              <w:t xml:space="preserve">has a case study on India, but we have </w:t>
            </w:r>
            <w:r w:rsidR="00315A66">
              <w:rPr>
                <w:rFonts w:asciiTheme="minorHAnsi" w:hAnsiTheme="minorHAnsi"/>
                <w:b/>
                <w:bCs/>
              </w:rPr>
              <w:t>done</w:t>
            </w:r>
            <w:r>
              <w:rPr>
                <w:rFonts w:asciiTheme="minorHAnsi" w:hAnsiTheme="minorHAnsi"/>
                <w:b/>
                <w:bCs/>
              </w:rPr>
              <w:t xml:space="preserve"> Nigeria</w:t>
            </w:r>
            <w:r w:rsidRPr="00701B0C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6DAA3" w14:textId="30592009" w:rsidR="00E31D7E" w:rsidRPr="008F79DA" w:rsidRDefault="00E31D7E" w:rsidP="00E31D7E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CE7F32" w14:textId="132C94E7" w:rsidR="00E31D7E" w:rsidRPr="008F79DA" w:rsidRDefault="00E31D7E" w:rsidP="00E31D7E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29527" w14:textId="76FE41BB" w:rsidR="00E31D7E" w:rsidRPr="008F79DA" w:rsidRDefault="00E31D7E" w:rsidP="00E31D7E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797"/>
        <w:gridCol w:w="3544"/>
        <w:gridCol w:w="2126"/>
      </w:tblGrid>
      <w:tr w:rsidR="00006BF5" w:rsidRPr="004D6A96" w14:paraId="0BDEC81C" w14:textId="77777777" w:rsidTr="00006BF5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006BF5" w:rsidRPr="00E56CD3" w:rsidRDefault="00006BF5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C93CA9" w:rsidRPr="004D6A96" w14:paraId="7125A59B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C93CA9" w:rsidRPr="00EA44D9" w:rsidRDefault="00C93CA9" w:rsidP="00C93CA9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7E241" w14:textId="77777777" w:rsidR="00C93CA9" w:rsidRDefault="00C93CA9" w:rsidP="00C93CA9">
            <w:pPr>
              <w:pStyle w:val="NoSpacing"/>
              <w:rPr>
                <w:b/>
                <w:bCs/>
              </w:rPr>
            </w:pPr>
            <w:r w:rsidRPr="00FD4B8E">
              <w:rPr>
                <w:b/>
                <w:bCs/>
              </w:rPr>
              <w:t xml:space="preserve">Some LICs and NEEs are experiencing rapid economic development which leads to significant social, </w:t>
            </w:r>
            <w:proofErr w:type="gramStart"/>
            <w:r w:rsidRPr="00FD4B8E">
              <w:rPr>
                <w:b/>
                <w:bCs/>
              </w:rPr>
              <w:t>environmental</w:t>
            </w:r>
            <w:proofErr w:type="gramEnd"/>
            <w:r w:rsidRPr="00FD4B8E">
              <w:rPr>
                <w:b/>
                <w:bCs/>
              </w:rPr>
              <w:t xml:space="preserve"> and cultural change.</w:t>
            </w:r>
          </w:p>
          <w:p w14:paraId="2D3F95A8" w14:textId="77777777" w:rsidR="00C93CA9" w:rsidRDefault="00C93CA9" w:rsidP="00C93CA9">
            <w:pPr>
              <w:pStyle w:val="NoSpacing"/>
            </w:pPr>
            <w:r>
              <w:t xml:space="preserve">A case study of </w:t>
            </w:r>
            <w:r>
              <w:rPr>
                <w:b/>
                <w:bCs/>
              </w:rPr>
              <w:t>Nigeria</w:t>
            </w:r>
            <w:r>
              <w:t xml:space="preserve"> to illustrate: </w:t>
            </w:r>
          </w:p>
          <w:p w14:paraId="7B5D10CA" w14:textId="77777777" w:rsidR="00C93CA9" w:rsidRDefault="00C93CA9" w:rsidP="00C93CA9">
            <w:pPr>
              <w:pStyle w:val="NoSpacing"/>
            </w:pPr>
            <w:r>
              <w:t xml:space="preserve">• the location and importance of the country, regionally and globally </w:t>
            </w:r>
          </w:p>
          <w:p w14:paraId="52042044" w14:textId="3C5A0F84" w:rsidR="00C93CA9" w:rsidRPr="00D9675B" w:rsidRDefault="00C93CA9" w:rsidP="00C93CA9">
            <w:pPr>
              <w:pStyle w:val="NoSpacing"/>
              <w:rPr>
                <w:rFonts w:cs="Calibri"/>
              </w:rPr>
            </w:pPr>
            <w:r>
              <w:t xml:space="preserve">• the wider political, social, </w:t>
            </w:r>
            <w:proofErr w:type="gramStart"/>
            <w:r>
              <w:t>cultural</w:t>
            </w:r>
            <w:proofErr w:type="gramEnd"/>
            <w:r>
              <w:t xml:space="preserve"> and environmental context within which the country is placed.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05F1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3FDAD295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48CD6469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0A91F886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1CF7E122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0356B0FD" w14:textId="311316E5" w:rsidR="00C93CA9" w:rsidRPr="00D9675B" w:rsidRDefault="00551699" w:rsidP="00551699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42DA763B" w:rsidR="00C93CA9" w:rsidRPr="00D9675B" w:rsidRDefault="00C93CA9" w:rsidP="00C93CA9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675FB6">
              <w:rPr>
                <w:rFonts w:cs="Calibri"/>
                <w14:ligatures w14:val="none"/>
              </w:rPr>
              <w:t xml:space="preserve">Commonwealth </w:t>
            </w:r>
          </w:p>
        </w:tc>
      </w:tr>
      <w:tr w:rsidR="00C93CA9" w:rsidRPr="004D6A96" w14:paraId="033B2F3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C93CA9" w:rsidRPr="00EA44D9" w:rsidRDefault="00C93CA9" w:rsidP="00C93CA9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7C3E" w14:textId="77777777" w:rsidR="00C93CA9" w:rsidRDefault="00C93CA9" w:rsidP="00C93CA9">
            <w:pPr>
              <w:pStyle w:val="NoSpacing"/>
              <w:rPr>
                <w:b/>
                <w:bCs/>
              </w:rPr>
            </w:pPr>
            <w:r w:rsidRPr="00FD4B8E">
              <w:rPr>
                <w:b/>
                <w:bCs/>
              </w:rPr>
              <w:t xml:space="preserve">Some LICs and NEEs are experiencing rapid economic development which leads to significant social, </w:t>
            </w:r>
            <w:proofErr w:type="gramStart"/>
            <w:r w:rsidRPr="00FD4B8E">
              <w:rPr>
                <w:b/>
                <w:bCs/>
              </w:rPr>
              <w:t>environmental</w:t>
            </w:r>
            <w:proofErr w:type="gramEnd"/>
            <w:r w:rsidRPr="00FD4B8E">
              <w:rPr>
                <w:b/>
                <w:bCs/>
              </w:rPr>
              <w:t xml:space="preserve"> and cultural change.</w:t>
            </w:r>
          </w:p>
          <w:p w14:paraId="2003C3AE" w14:textId="77777777" w:rsidR="00C93CA9" w:rsidRDefault="00C93CA9" w:rsidP="00C93CA9">
            <w:pPr>
              <w:pStyle w:val="NoSpacing"/>
            </w:pPr>
            <w:r>
              <w:t xml:space="preserve">A case study of </w:t>
            </w:r>
            <w:r>
              <w:rPr>
                <w:b/>
                <w:bCs/>
              </w:rPr>
              <w:t>Nigeria</w:t>
            </w:r>
            <w:r>
              <w:t xml:space="preserve"> to illustrate: </w:t>
            </w:r>
          </w:p>
          <w:p w14:paraId="21B02563" w14:textId="4B769C30" w:rsidR="00C93CA9" w:rsidRPr="00D9675B" w:rsidRDefault="00C93CA9" w:rsidP="00C93CA9">
            <w:pPr>
              <w:pStyle w:val="NoSpacing"/>
              <w:rPr>
                <w:rFonts w:cs="Calibri"/>
              </w:rPr>
            </w:pPr>
            <w:r>
              <w:t xml:space="preserve">• the changing industrial structure. The balance between different sectors of the economy. How manufacturing industry can stimulate economic development.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CDD6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44254C9B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65F8A32F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0E9929DA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24E759A1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7D9700E2" w14:textId="4EF3413C" w:rsidR="00C93CA9" w:rsidRPr="00D9675B" w:rsidRDefault="00551699" w:rsidP="00551699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51F67DE3" w:rsidR="00C93CA9" w:rsidRPr="00D9675B" w:rsidRDefault="00C93CA9" w:rsidP="00C93CA9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675FB6">
              <w:rPr>
                <w:rFonts w:cs="Calibri"/>
                <w14:ligatures w14:val="none"/>
              </w:rPr>
              <w:t xml:space="preserve">industrial structure </w:t>
            </w:r>
          </w:p>
        </w:tc>
      </w:tr>
      <w:tr w:rsidR="00C93CA9" w:rsidRPr="004D6A96" w14:paraId="405DD12E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A924" w14:textId="6D283422" w:rsidR="00C93CA9" w:rsidRPr="00EA44D9" w:rsidRDefault="00C93CA9" w:rsidP="00C93CA9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BD33" w14:textId="77777777" w:rsidR="00C93CA9" w:rsidRDefault="00C93CA9" w:rsidP="00C93CA9">
            <w:pPr>
              <w:pStyle w:val="NoSpacing"/>
              <w:rPr>
                <w:b/>
                <w:bCs/>
              </w:rPr>
            </w:pPr>
            <w:r w:rsidRPr="00FD4B8E">
              <w:rPr>
                <w:b/>
                <w:bCs/>
              </w:rPr>
              <w:t xml:space="preserve">Some LICs and NEEs are experiencing rapid economic development which leads to significant social, </w:t>
            </w:r>
            <w:proofErr w:type="gramStart"/>
            <w:r w:rsidRPr="00FD4B8E">
              <w:rPr>
                <w:b/>
                <w:bCs/>
              </w:rPr>
              <w:t>environmental</w:t>
            </w:r>
            <w:proofErr w:type="gramEnd"/>
            <w:r w:rsidRPr="00FD4B8E">
              <w:rPr>
                <w:b/>
                <w:bCs/>
              </w:rPr>
              <w:t xml:space="preserve"> and cultural change.</w:t>
            </w:r>
          </w:p>
          <w:p w14:paraId="21310640" w14:textId="77777777" w:rsidR="00C93CA9" w:rsidRDefault="00C93CA9" w:rsidP="00C93CA9">
            <w:pPr>
              <w:pStyle w:val="NoSpacing"/>
            </w:pPr>
            <w:r>
              <w:t xml:space="preserve">A case study of </w:t>
            </w:r>
            <w:r>
              <w:rPr>
                <w:b/>
                <w:bCs/>
              </w:rPr>
              <w:t>Nigeria</w:t>
            </w:r>
            <w:r>
              <w:t xml:space="preserve"> to illustrate: </w:t>
            </w:r>
          </w:p>
          <w:p w14:paraId="70C98BFB" w14:textId="77777777" w:rsidR="00C93CA9" w:rsidRDefault="00C93CA9" w:rsidP="00C93CA9">
            <w:pPr>
              <w:pStyle w:val="NoSpacing"/>
            </w:pPr>
            <w:r>
              <w:t>• Advantages and disadvantages of transnational corporations (TNCs) to the host country.</w:t>
            </w:r>
          </w:p>
          <w:p w14:paraId="7703A1BE" w14:textId="7F0C0800" w:rsidR="00C93CA9" w:rsidRPr="00FD4B8E" w:rsidRDefault="00C93CA9" w:rsidP="00C93CA9">
            <w:pPr>
              <w:pStyle w:val="NoSpacing"/>
              <w:rPr>
                <w:b/>
                <w:bCs/>
              </w:rPr>
            </w:pPr>
            <w:r>
              <w:t xml:space="preserve">• the role of TNCs in relation to industrial development – </w:t>
            </w:r>
            <w:r w:rsidRPr="00476EC4">
              <w:rPr>
                <w:b/>
                <w:bCs/>
              </w:rPr>
              <w:t>Shell</w:t>
            </w:r>
            <w: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5B134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353BEA9D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56A450E4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78C01C15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7D0248FC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6160E3CB" w14:textId="1EB54526" w:rsidR="00C93CA9" w:rsidRDefault="00551699" w:rsidP="00551699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C0A1" w14:textId="6D512FF1" w:rsidR="00C93CA9" w:rsidRDefault="00C93CA9" w:rsidP="00C93CA9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transnational corporations</w:t>
            </w:r>
          </w:p>
        </w:tc>
      </w:tr>
      <w:tr w:rsidR="00C93CA9" w:rsidRPr="004D6A96" w14:paraId="5883F2D4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29C5" w14:textId="3A64FD9B" w:rsidR="00C93CA9" w:rsidRPr="00EA44D9" w:rsidRDefault="00C93CA9" w:rsidP="00C93CA9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F6E4" w14:textId="77777777" w:rsidR="00C93CA9" w:rsidRDefault="00C93CA9" w:rsidP="00C93CA9">
            <w:pPr>
              <w:pStyle w:val="NoSpacing"/>
              <w:rPr>
                <w:b/>
                <w:bCs/>
              </w:rPr>
            </w:pPr>
            <w:r w:rsidRPr="00FD4B8E">
              <w:rPr>
                <w:b/>
                <w:bCs/>
              </w:rPr>
              <w:t xml:space="preserve">Some LICs and NEEs are experiencing rapid economic development which leads to significant social, </w:t>
            </w:r>
            <w:proofErr w:type="gramStart"/>
            <w:r w:rsidRPr="00FD4B8E">
              <w:rPr>
                <w:b/>
                <w:bCs/>
              </w:rPr>
              <w:t>environmental</w:t>
            </w:r>
            <w:proofErr w:type="gramEnd"/>
            <w:r w:rsidRPr="00FD4B8E">
              <w:rPr>
                <w:b/>
                <w:bCs/>
              </w:rPr>
              <w:t xml:space="preserve"> and cultural change.</w:t>
            </w:r>
          </w:p>
          <w:p w14:paraId="795B4B49" w14:textId="77777777" w:rsidR="00C93CA9" w:rsidRDefault="00C93CA9" w:rsidP="00C93CA9">
            <w:pPr>
              <w:pStyle w:val="NoSpacing"/>
            </w:pPr>
            <w:r>
              <w:t xml:space="preserve">A case study of </w:t>
            </w:r>
            <w:r>
              <w:rPr>
                <w:b/>
                <w:bCs/>
              </w:rPr>
              <w:t>Nigeria</w:t>
            </w:r>
            <w:r>
              <w:t xml:space="preserve"> to illustrate: </w:t>
            </w:r>
          </w:p>
          <w:p w14:paraId="3A633EF0" w14:textId="3E643425" w:rsidR="00C93CA9" w:rsidRPr="00FD4B8E" w:rsidRDefault="00C93CA9" w:rsidP="00C93CA9">
            <w:pPr>
              <w:pStyle w:val="NoSpacing"/>
              <w:rPr>
                <w:b/>
                <w:bCs/>
              </w:rPr>
            </w:pPr>
            <w:r>
              <w:t xml:space="preserve">• the changing political and trading relationships with the wider world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6FEA6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11040804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62B42F88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35906972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002A099E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0C7244E6" w14:textId="46656F89" w:rsidR="00C93CA9" w:rsidRDefault="00551699" w:rsidP="00551699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D884" w14:textId="7848601A" w:rsidR="00C93CA9" w:rsidRDefault="00C93CA9" w:rsidP="00C93CA9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675FB6">
              <w:rPr>
                <w:rFonts w:cs="Calibri"/>
                <w14:ligatures w14:val="none"/>
              </w:rPr>
              <w:t xml:space="preserve">trade </w:t>
            </w:r>
          </w:p>
        </w:tc>
      </w:tr>
      <w:tr w:rsidR="00C93CA9" w:rsidRPr="004D6A96" w14:paraId="44097989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EB69" w14:textId="4F61E386" w:rsidR="00C93CA9" w:rsidRPr="00EA44D9" w:rsidRDefault="00C93CA9" w:rsidP="00C93CA9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3667" w14:textId="77777777" w:rsidR="00C93CA9" w:rsidRDefault="00C93CA9" w:rsidP="00C93CA9">
            <w:pPr>
              <w:pStyle w:val="NoSpacing"/>
              <w:rPr>
                <w:b/>
                <w:bCs/>
              </w:rPr>
            </w:pPr>
            <w:r w:rsidRPr="00FD4B8E">
              <w:rPr>
                <w:b/>
                <w:bCs/>
              </w:rPr>
              <w:t xml:space="preserve">Some LICs and NEEs are experiencing rapid economic development which leads to significant social, </w:t>
            </w:r>
            <w:proofErr w:type="gramStart"/>
            <w:r w:rsidRPr="00FD4B8E">
              <w:rPr>
                <w:b/>
                <w:bCs/>
              </w:rPr>
              <w:t>environmental</w:t>
            </w:r>
            <w:proofErr w:type="gramEnd"/>
            <w:r w:rsidRPr="00FD4B8E">
              <w:rPr>
                <w:b/>
                <w:bCs/>
              </w:rPr>
              <w:t xml:space="preserve"> and cultural change.</w:t>
            </w:r>
          </w:p>
          <w:p w14:paraId="740901F5" w14:textId="77777777" w:rsidR="00C93CA9" w:rsidRDefault="00C93CA9" w:rsidP="00C93CA9">
            <w:pPr>
              <w:pStyle w:val="NoSpacing"/>
            </w:pPr>
            <w:r>
              <w:lastRenderedPageBreak/>
              <w:t xml:space="preserve">A case study of </w:t>
            </w:r>
            <w:r>
              <w:rPr>
                <w:b/>
                <w:bCs/>
              </w:rPr>
              <w:t>Nigeria</w:t>
            </w:r>
            <w:r>
              <w:t xml:space="preserve"> to illustrate: </w:t>
            </w:r>
          </w:p>
          <w:p w14:paraId="4DFDE519" w14:textId="189CF6FD" w:rsidR="00C93CA9" w:rsidRPr="00FD4B8E" w:rsidRDefault="00C93CA9" w:rsidP="00C93CA9">
            <w:pPr>
              <w:pStyle w:val="NoSpacing"/>
              <w:rPr>
                <w:b/>
                <w:bCs/>
              </w:rPr>
            </w:pPr>
            <w:r>
              <w:t xml:space="preserve">• international aid: types of aid, impacts of aid on the receiving country.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07DDE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lastRenderedPageBreak/>
              <w:t>Bell Task Retrieval Practice:</w:t>
            </w:r>
          </w:p>
          <w:p w14:paraId="50996ACA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28A2A99E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0351CAE6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lastRenderedPageBreak/>
              <w:t>Main Task:</w:t>
            </w:r>
          </w:p>
          <w:p w14:paraId="73E18B61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204AD4A3" w14:textId="7B1B8E6F" w:rsidR="00C93CA9" w:rsidRDefault="00551699" w:rsidP="00551699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41E9" w14:textId="0B9BC234" w:rsidR="00C93CA9" w:rsidRDefault="00C93CA9" w:rsidP="00C93CA9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675FB6">
              <w:rPr>
                <w:rFonts w:cs="Calibri"/>
                <w14:ligatures w14:val="none"/>
              </w:rPr>
              <w:lastRenderedPageBreak/>
              <w:t xml:space="preserve">international aid </w:t>
            </w:r>
          </w:p>
        </w:tc>
      </w:tr>
      <w:tr w:rsidR="00C93CA9" w:rsidRPr="004D6A96" w14:paraId="7001AC8F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4DB3D" w14:textId="796258B4" w:rsidR="00C93CA9" w:rsidRPr="00EA44D9" w:rsidRDefault="00C93CA9" w:rsidP="00C93CA9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BF970" w14:textId="77777777" w:rsidR="00C93CA9" w:rsidRDefault="00C93CA9" w:rsidP="00C93CA9">
            <w:pPr>
              <w:pStyle w:val="NoSpacing"/>
              <w:rPr>
                <w:b/>
                <w:bCs/>
              </w:rPr>
            </w:pPr>
            <w:r w:rsidRPr="00FD4B8E">
              <w:rPr>
                <w:b/>
                <w:bCs/>
              </w:rPr>
              <w:t xml:space="preserve">Some LICs and NEEs are experiencing rapid economic development which leads to significant social, </w:t>
            </w:r>
            <w:proofErr w:type="gramStart"/>
            <w:r w:rsidRPr="00FD4B8E">
              <w:rPr>
                <w:b/>
                <w:bCs/>
              </w:rPr>
              <w:t>environmental</w:t>
            </w:r>
            <w:proofErr w:type="gramEnd"/>
            <w:r w:rsidRPr="00FD4B8E">
              <w:rPr>
                <w:b/>
                <w:bCs/>
              </w:rPr>
              <w:t xml:space="preserve"> and cultural change.</w:t>
            </w:r>
          </w:p>
          <w:p w14:paraId="3E5D1A00" w14:textId="77777777" w:rsidR="00C93CA9" w:rsidRDefault="00C93CA9" w:rsidP="00C93CA9">
            <w:pPr>
              <w:pStyle w:val="NoSpacing"/>
            </w:pPr>
            <w:r>
              <w:t xml:space="preserve">A case study of </w:t>
            </w:r>
            <w:r>
              <w:rPr>
                <w:b/>
                <w:bCs/>
              </w:rPr>
              <w:t>Nigeria</w:t>
            </w:r>
            <w:r>
              <w:t xml:space="preserve"> to illustrate: </w:t>
            </w:r>
          </w:p>
          <w:p w14:paraId="7DBB698E" w14:textId="14BB4373" w:rsidR="00C93CA9" w:rsidRPr="00FD4B8E" w:rsidRDefault="00C93CA9" w:rsidP="00C93CA9">
            <w:pPr>
              <w:pStyle w:val="NoSpacing"/>
              <w:rPr>
                <w:b/>
                <w:bCs/>
              </w:rPr>
            </w:pPr>
            <w:r>
              <w:t>• the environmental impacts of economic development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FA71E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59AAFEF1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1003439D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68458C44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4F22E950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19CD67D8" w14:textId="5AB393D4" w:rsidR="00C93CA9" w:rsidRDefault="00551699" w:rsidP="00551699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9BA9" w14:textId="77777777" w:rsidR="00C93CA9" w:rsidRDefault="00C93CA9" w:rsidP="00C93CA9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C93CA9" w:rsidRPr="004D6A96" w14:paraId="53D48DCA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573" w14:textId="1C506F01" w:rsidR="00C93CA9" w:rsidRDefault="00C93CA9" w:rsidP="00C93CA9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75742" w14:textId="77777777" w:rsidR="00C93CA9" w:rsidRDefault="00C93CA9" w:rsidP="00C93CA9">
            <w:pPr>
              <w:pStyle w:val="NoSpacing"/>
              <w:rPr>
                <w:b/>
                <w:bCs/>
              </w:rPr>
            </w:pPr>
            <w:r w:rsidRPr="00FD4B8E">
              <w:rPr>
                <w:b/>
                <w:bCs/>
              </w:rPr>
              <w:t xml:space="preserve">Some LICs and NEEs are experiencing rapid economic development which leads to significant social, </w:t>
            </w:r>
            <w:proofErr w:type="gramStart"/>
            <w:r w:rsidRPr="00FD4B8E">
              <w:rPr>
                <w:b/>
                <w:bCs/>
              </w:rPr>
              <w:t>environmental</w:t>
            </w:r>
            <w:proofErr w:type="gramEnd"/>
            <w:r w:rsidRPr="00FD4B8E">
              <w:rPr>
                <w:b/>
                <w:bCs/>
              </w:rPr>
              <w:t xml:space="preserve"> and cultural change.</w:t>
            </w:r>
          </w:p>
          <w:p w14:paraId="35E7982A" w14:textId="77777777" w:rsidR="00C93CA9" w:rsidRDefault="00C93CA9" w:rsidP="00C93CA9">
            <w:pPr>
              <w:pStyle w:val="NoSpacing"/>
            </w:pPr>
            <w:r>
              <w:t xml:space="preserve">A case study of </w:t>
            </w:r>
            <w:r>
              <w:rPr>
                <w:b/>
                <w:bCs/>
              </w:rPr>
              <w:t>Nigeria</w:t>
            </w:r>
            <w:r>
              <w:t xml:space="preserve"> to illustrate: </w:t>
            </w:r>
          </w:p>
          <w:p w14:paraId="5DC0C38C" w14:textId="10C560D9" w:rsidR="00C93CA9" w:rsidRPr="00FD4B8E" w:rsidRDefault="00C93CA9" w:rsidP="00C93CA9">
            <w:pPr>
              <w:pStyle w:val="NoSpacing"/>
              <w:rPr>
                <w:b/>
                <w:bCs/>
              </w:rPr>
            </w:pPr>
            <w:r>
              <w:t>• the effects of economic development on quality of life for the population.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657D8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40B4D375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74210F1C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334D9CAF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4380B4A0" w14:textId="77777777" w:rsidR="00551699" w:rsidRDefault="00551699" w:rsidP="00551699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471AC998" w14:textId="613B151A" w:rsidR="00C93CA9" w:rsidRPr="00551699" w:rsidRDefault="00551699" w:rsidP="00551699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B019" w14:textId="18122E17" w:rsidR="00C93CA9" w:rsidRDefault="00C93CA9" w:rsidP="00C93CA9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Quality of life</w:t>
            </w:r>
          </w:p>
        </w:tc>
      </w:tr>
      <w:tr w:rsidR="00C93CA9" w:rsidRPr="004D6A96" w14:paraId="1AE94462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4FBD" w14:textId="4530A564" w:rsidR="00C93CA9" w:rsidRDefault="00C93CA9" w:rsidP="00C93CA9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DF573" w14:textId="08A197BB" w:rsidR="00C93CA9" w:rsidRPr="00FD4B8E" w:rsidRDefault="00C93CA9" w:rsidP="00C93CA9">
            <w:pPr>
              <w:pStyle w:val="NoSpacing"/>
              <w:rPr>
                <w:b/>
                <w:bCs/>
              </w:rPr>
            </w:pPr>
            <w:r>
              <w:rPr>
                <w:rFonts w:cs="Calibri"/>
              </w:rPr>
              <w:t>Retrieval &amp; Review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3D48" w14:textId="62092668" w:rsidR="00C93CA9" w:rsidRDefault="00C93CA9" w:rsidP="00C93CA9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Selection of revision &amp; review activities of content covered in lessons 1-7.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BA6A" w14:textId="77777777" w:rsidR="00C93CA9" w:rsidRPr="00D9675B" w:rsidRDefault="00C93CA9" w:rsidP="00C93CA9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</w:tbl>
    <w:p w14:paraId="669E2FE5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066F7C"/>
    <w:multiLevelType w:val="hybridMultilevel"/>
    <w:tmpl w:val="889E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0"/>
  </w:num>
  <w:num w:numId="4">
    <w:abstractNumId w:val="14"/>
  </w:num>
  <w:num w:numId="5">
    <w:abstractNumId w:val="4"/>
  </w:num>
  <w:num w:numId="6">
    <w:abstractNumId w:val="25"/>
  </w:num>
  <w:num w:numId="7">
    <w:abstractNumId w:val="13"/>
  </w:num>
  <w:num w:numId="8">
    <w:abstractNumId w:val="8"/>
  </w:num>
  <w:num w:numId="9">
    <w:abstractNumId w:val="24"/>
  </w:num>
  <w:num w:numId="10">
    <w:abstractNumId w:val="31"/>
  </w:num>
  <w:num w:numId="11">
    <w:abstractNumId w:val="9"/>
  </w:num>
  <w:num w:numId="12">
    <w:abstractNumId w:val="16"/>
  </w:num>
  <w:num w:numId="13">
    <w:abstractNumId w:val="22"/>
  </w:num>
  <w:num w:numId="14">
    <w:abstractNumId w:val="19"/>
  </w:num>
  <w:num w:numId="15">
    <w:abstractNumId w:val="29"/>
  </w:num>
  <w:num w:numId="16">
    <w:abstractNumId w:val="32"/>
  </w:num>
  <w:num w:numId="17">
    <w:abstractNumId w:val="21"/>
  </w:num>
  <w:num w:numId="18">
    <w:abstractNumId w:val="5"/>
  </w:num>
  <w:num w:numId="19">
    <w:abstractNumId w:val="3"/>
  </w:num>
  <w:num w:numId="20">
    <w:abstractNumId w:val="26"/>
  </w:num>
  <w:num w:numId="21">
    <w:abstractNumId w:val="30"/>
  </w:num>
  <w:num w:numId="22">
    <w:abstractNumId w:val="11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  <w:num w:numId="27">
    <w:abstractNumId w:val="15"/>
  </w:num>
  <w:num w:numId="28">
    <w:abstractNumId w:val="23"/>
  </w:num>
  <w:num w:numId="29">
    <w:abstractNumId w:val="20"/>
  </w:num>
  <w:num w:numId="30">
    <w:abstractNumId w:val="27"/>
  </w:num>
  <w:num w:numId="31">
    <w:abstractNumId w:val="7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6BF5"/>
    <w:rsid w:val="00012FD9"/>
    <w:rsid w:val="0004329B"/>
    <w:rsid w:val="0009254A"/>
    <w:rsid w:val="000B6253"/>
    <w:rsid w:val="000E2B76"/>
    <w:rsid w:val="000F550B"/>
    <w:rsid w:val="00106B96"/>
    <w:rsid w:val="00107FF4"/>
    <w:rsid w:val="00147418"/>
    <w:rsid w:val="00157A6B"/>
    <w:rsid w:val="00164A0C"/>
    <w:rsid w:val="00183856"/>
    <w:rsid w:val="001C5502"/>
    <w:rsid w:val="001E123E"/>
    <w:rsid w:val="00205C28"/>
    <w:rsid w:val="00227020"/>
    <w:rsid w:val="00234312"/>
    <w:rsid w:val="0025307B"/>
    <w:rsid w:val="00261535"/>
    <w:rsid w:val="0026257A"/>
    <w:rsid w:val="002731D9"/>
    <w:rsid w:val="002B15CC"/>
    <w:rsid w:val="002B38A6"/>
    <w:rsid w:val="002E6BB4"/>
    <w:rsid w:val="002F5078"/>
    <w:rsid w:val="003025DE"/>
    <w:rsid w:val="00303FEC"/>
    <w:rsid w:val="00307375"/>
    <w:rsid w:val="003114D2"/>
    <w:rsid w:val="00315A66"/>
    <w:rsid w:val="0032562B"/>
    <w:rsid w:val="00355197"/>
    <w:rsid w:val="003712EF"/>
    <w:rsid w:val="003905FC"/>
    <w:rsid w:val="003B4215"/>
    <w:rsid w:val="003E55A7"/>
    <w:rsid w:val="003F1471"/>
    <w:rsid w:val="003F3890"/>
    <w:rsid w:val="004056A5"/>
    <w:rsid w:val="00477171"/>
    <w:rsid w:val="004B412A"/>
    <w:rsid w:val="004B5E2E"/>
    <w:rsid w:val="004D6A96"/>
    <w:rsid w:val="004E0B1B"/>
    <w:rsid w:val="004F59C2"/>
    <w:rsid w:val="00506676"/>
    <w:rsid w:val="00527722"/>
    <w:rsid w:val="0054764F"/>
    <w:rsid w:val="00551699"/>
    <w:rsid w:val="005710A3"/>
    <w:rsid w:val="00573EBE"/>
    <w:rsid w:val="005D6DF2"/>
    <w:rsid w:val="005E72CF"/>
    <w:rsid w:val="005F5B7D"/>
    <w:rsid w:val="006446FD"/>
    <w:rsid w:val="006B4AB5"/>
    <w:rsid w:val="006B7CF3"/>
    <w:rsid w:val="006C30DB"/>
    <w:rsid w:val="006D4A2F"/>
    <w:rsid w:val="006E0330"/>
    <w:rsid w:val="006E0C02"/>
    <w:rsid w:val="006F55FC"/>
    <w:rsid w:val="00701B0C"/>
    <w:rsid w:val="0070680E"/>
    <w:rsid w:val="00727433"/>
    <w:rsid w:val="007277E6"/>
    <w:rsid w:val="00771776"/>
    <w:rsid w:val="007A7CD7"/>
    <w:rsid w:val="007D0B32"/>
    <w:rsid w:val="007E3B14"/>
    <w:rsid w:val="007E443D"/>
    <w:rsid w:val="007E54ED"/>
    <w:rsid w:val="007F5984"/>
    <w:rsid w:val="008104AB"/>
    <w:rsid w:val="00843602"/>
    <w:rsid w:val="00846234"/>
    <w:rsid w:val="00853018"/>
    <w:rsid w:val="00854FB0"/>
    <w:rsid w:val="008573C5"/>
    <w:rsid w:val="00885FA7"/>
    <w:rsid w:val="008944AA"/>
    <w:rsid w:val="008C6C14"/>
    <w:rsid w:val="008D2119"/>
    <w:rsid w:val="008F79DA"/>
    <w:rsid w:val="00914E6A"/>
    <w:rsid w:val="00915733"/>
    <w:rsid w:val="009C6D71"/>
    <w:rsid w:val="009D4627"/>
    <w:rsid w:val="00A17FA4"/>
    <w:rsid w:val="00A30755"/>
    <w:rsid w:val="00A40089"/>
    <w:rsid w:val="00A6745C"/>
    <w:rsid w:val="00A91815"/>
    <w:rsid w:val="00AA1199"/>
    <w:rsid w:val="00AA1220"/>
    <w:rsid w:val="00AD1465"/>
    <w:rsid w:val="00AD577F"/>
    <w:rsid w:val="00AD5AB6"/>
    <w:rsid w:val="00AE10C2"/>
    <w:rsid w:val="00AF0FC0"/>
    <w:rsid w:val="00B12195"/>
    <w:rsid w:val="00B31800"/>
    <w:rsid w:val="00B44239"/>
    <w:rsid w:val="00B479E3"/>
    <w:rsid w:val="00BA32BE"/>
    <w:rsid w:val="00BA3CD7"/>
    <w:rsid w:val="00BC7828"/>
    <w:rsid w:val="00BE7C23"/>
    <w:rsid w:val="00C04407"/>
    <w:rsid w:val="00C127A6"/>
    <w:rsid w:val="00C5791E"/>
    <w:rsid w:val="00C761BB"/>
    <w:rsid w:val="00C86113"/>
    <w:rsid w:val="00C87F95"/>
    <w:rsid w:val="00C93CA9"/>
    <w:rsid w:val="00CB397B"/>
    <w:rsid w:val="00CC27EF"/>
    <w:rsid w:val="00CE5C17"/>
    <w:rsid w:val="00D100D0"/>
    <w:rsid w:val="00D13075"/>
    <w:rsid w:val="00D16670"/>
    <w:rsid w:val="00D3706B"/>
    <w:rsid w:val="00D53C02"/>
    <w:rsid w:val="00D9675B"/>
    <w:rsid w:val="00DB3B2F"/>
    <w:rsid w:val="00DC63A6"/>
    <w:rsid w:val="00DD1950"/>
    <w:rsid w:val="00DD3A15"/>
    <w:rsid w:val="00E06754"/>
    <w:rsid w:val="00E27C88"/>
    <w:rsid w:val="00E31D7E"/>
    <w:rsid w:val="00E40380"/>
    <w:rsid w:val="00E44BFA"/>
    <w:rsid w:val="00E56CD3"/>
    <w:rsid w:val="00EA44D9"/>
    <w:rsid w:val="00EC058B"/>
    <w:rsid w:val="00EC3C0C"/>
    <w:rsid w:val="00ED1450"/>
    <w:rsid w:val="00ED2DE3"/>
    <w:rsid w:val="00ED504D"/>
    <w:rsid w:val="00F04FE0"/>
    <w:rsid w:val="00F06BCB"/>
    <w:rsid w:val="00F16196"/>
    <w:rsid w:val="00F30967"/>
    <w:rsid w:val="00F32D41"/>
    <w:rsid w:val="00F343EA"/>
    <w:rsid w:val="00F403AA"/>
    <w:rsid w:val="00F562B4"/>
    <w:rsid w:val="00F7444D"/>
    <w:rsid w:val="00FB128F"/>
    <w:rsid w:val="00FB5793"/>
    <w:rsid w:val="00FF2454"/>
    <w:rsid w:val="00FF4BE9"/>
    <w:rsid w:val="00FF6633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4B446-30B3-4001-8EC3-CD4E92A1D225}"/>
</file>

<file path=customXml/itemProps2.xml><?xml version="1.0" encoding="utf-8"?>
<ds:datastoreItem xmlns:ds="http://schemas.openxmlformats.org/officeDocument/2006/customXml" ds:itemID="{9963C787-22AA-4CA9-980D-322C45598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CB0AA-C4DA-4088-BE11-E46503A9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15</cp:revision>
  <cp:lastPrinted>2020-01-06T07:29:00Z</cp:lastPrinted>
  <dcterms:created xsi:type="dcterms:W3CDTF">2020-10-17T06:43:00Z</dcterms:created>
  <dcterms:modified xsi:type="dcterms:W3CDTF">2020-10-17T11:10:00Z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